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:rsid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II etap edukacyjny (klasa VIII szkoły podstawowej)</w:t>
      </w:r>
    </w:p>
    <w:p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289" w:type="dxa"/>
        <w:tblLayout w:type="fixed"/>
        <w:tblLook w:val="04A0"/>
      </w:tblPr>
      <w:tblGrid>
        <w:gridCol w:w="850"/>
        <w:gridCol w:w="1985"/>
        <w:gridCol w:w="1560"/>
        <w:gridCol w:w="3119"/>
        <w:gridCol w:w="4677"/>
        <w:gridCol w:w="1560"/>
        <w:gridCol w:w="1417"/>
      </w:tblGrid>
      <w:tr w:rsidR="00A46444" w:rsidRPr="00C1091F" w:rsidTr="00A46444">
        <w:tc>
          <w:tcPr>
            <w:tcW w:w="850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560" w:type="dxa"/>
          </w:tcPr>
          <w:p w:rsidR="00A46444" w:rsidRPr="00DD3E27" w:rsidRDefault="00BA5F1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programowa</w:t>
            </w:r>
          </w:p>
        </w:tc>
        <w:tc>
          <w:tcPr>
            <w:tcW w:w="3119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560" w:type="dxa"/>
          </w:tcPr>
          <w:p w:rsidR="00A46444" w:rsidRPr="00DD3E27" w:rsidRDefault="00A46444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celów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A46444" w:rsidRPr="00C1091F" w:rsidTr="00A46444">
        <w:trPr>
          <w:trHeight w:val="3382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1560" w:type="dxa"/>
          </w:tcPr>
          <w:p w:rsidR="00A46444" w:rsidRPr="00AD2EBF" w:rsidRDefault="00BA5F14" w:rsidP="00A4644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II.1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wiedzy pozapodręcznikowej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najpopularniejsze źródła wiedzy pozapodręcznikowej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1829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285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I.2, I.3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276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1560" w:type="dxa"/>
          </w:tcPr>
          <w:p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II.1, III.6.a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1560" w:type="dxa"/>
          </w:tcPr>
          <w:p w:rsidR="00A46444" w:rsidRPr="00AD2EBF" w:rsidRDefault="00AD2EBF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3280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40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II.4, II.5</w:t>
            </w:r>
          </w:p>
        </w:tc>
        <w:tc>
          <w:tcPr>
            <w:tcW w:w="3119" w:type="dxa"/>
          </w:tcPr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1720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0A20D2" w:rsidRDefault="00A46444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:rsidR="00A46444" w:rsidRPr="000A20D2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:rsidR="00A46444" w:rsidRPr="00893EDF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3969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sytuacja zakładnicza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znalezienia się w sytuacji zakładniczej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285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I.2, I.3, II.1, II.2, II.3, II.4,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185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A46444" w:rsidRPr="00DD3E27" w:rsidRDefault="00A46444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II.2, II.3, II.4, 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III.3, III.5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:rsidR="00A46444" w:rsidRPr="00893EDF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cantSplit/>
          <w:trHeight w:val="356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III.6, III.7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C, E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III.8, III.9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 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398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III.10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684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III.12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 xml:space="preserve">B, C, </w:t>
            </w: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F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III.13.a, III.13.b, III.13.c, III.13.d, III.13.e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obrębie kończyn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trHeight w:val="271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III.13.f, III.13.g, III.13.h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5123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III.5.a, III.5.b, III.11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:rsidR="00A46444" w:rsidRPr="000A20D2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:rsidTr="00A46444">
        <w:trPr>
          <w:trHeight w:val="4387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III.5, III.6, III.7, III.8, III.9, III.10, III.11, III.12, III.13, III.14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607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28–29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IV.5, IV.6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mające wpływ na zdrowie – zależne i niezależne od człowieka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zachowania prozdrowotne oraz krótko- i długoterminowe konsekwencje ich zaniedbania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informacji o 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zdrowie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przewidywane skutki zachowań korzystnych i niekorzystnych dla zdrowia, zarówno te krótko-, jak i długofalowe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444" w:rsidRPr="00C1091F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IV.5, IV.6, IV.7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nim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chorób cywilizacyjnych oraz ich dotkliwe skutki społeczne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problemy zdrowia psychicznego (depresja, anoreksja, uzależnienia behawioralne)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choroby cywilizacyjne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chorób cywilizacyjnych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wpływ stresu na zdrowie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działań łagodzących skutki stresu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depresji, anoreksji i uzależnień behawioralnych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:rsidTr="00A46444">
        <w:trPr>
          <w:cantSplit/>
          <w:trHeight w:val="3988"/>
        </w:trPr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IV.4, IV.6, IV.7</w:t>
            </w:r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niewerbalna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zakłócenia w komunikacji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asertywność: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A2123D" w:rsidTr="00A46444">
        <w:tc>
          <w:tcPr>
            <w:tcW w:w="85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profilaktyki zdrowotnej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IV.4, IV.5, IV.6, IV.7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:rsidR="00D5120F" w:rsidRDefault="00D5120F" w:rsidP="00401482">
      <w:pPr>
        <w:pStyle w:val="Podtytu"/>
        <w:rPr>
          <w:lang w:val="en-US"/>
        </w:rPr>
      </w:pPr>
    </w:p>
    <w:p w:rsidR="007648A8" w:rsidRDefault="007648A8" w:rsidP="007648A8">
      <w:pPr>
        <w:rPr>
          <w:lang w:val="en-US"/>
        </w:rPr>
      </w:pPr>
    </w:p>
    <w:p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D2" w:rsidRDefault="00BF3ED2" w:rsidP="002A3CA4">
      <w:r>
        <w:separator/>
      </w:r>
    </w:p>
  </w:endnote>
  <w:endnote w:type="continuationSeparator" w:id="1">
    <w:p w:rsidR="00BF3ED2" w:rsidRDefault="00BF3ED2" w:rsidP="002A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14" w:rsidRDefault="00BA5F14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D2" w:rsidRDefault="00BF3ED2" w:rsidP="002A3CA4">
      <w:r>
        <w:separator/>
      </w:r>
    </w:p>
  </w:footnote>
  <w:footnote w:type="continuationSeparator" w:id="1">
    <w:p w:rsidR="00BF3ED2" w:rsidRDefault="00BF3ED2" w:rsidP="002A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14" w:rsidRPr="00E93DD0" w:rsidRDefault="009E0E64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 w:rsidRPr="009E0E6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left:0;text-align:left;margin-left:39.1pt;margin-top:16.75pt;width:167.3pt;height:17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" fillcolor="#b1c903" stroked="f">
          <v:textbox inset=",0,,0">
            <w:txbxContent>
              <w:p w:rsidR="00BA5F14" w:rsidRPr="00401482" w:rsidRDefault="00BA5F14" w:rsidP="002A3CA4">
                <w:pPr>
                  <w:spacing w:before="60"/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</w:pPr>
                <w:r w:rsidRPr="00401482"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  <w:t>Rozkład materiału</w:t>
                </w:r>
                <w:r>
                  <w:rPr>
                    <w:rFonts w:ascii="Calibri" w:hAnsi="Calibri" w:cs="Calibri"/>
                    <w:b/>
                    <w:i/>
                    <w:color w:val="FFFFFF"/>
                    <w:sz w:val="16"/>
                    <w:szCs w:val="16"/>
                  </w:rPr>
                  <w:t xml:space="preserve"> wraz z planem wynikowym</w:t>
                </w:r>
              </w:p>
            </w:txbxContent>
          </v:textbox>
          <w10:wrap anchorx="page" anchory="page"/>
        </v:shape>
      </w:pict>
    </w:r>
    <w:r w:rsidRPr="009E0E64">
      <w:rPr>
        <w:noProof/>
        <w:lang w:eastAsia="pl-PL"/>
      </w:rPr>
      <w:pict>
        <v:shape id="Pole tekstowe 474" o:spid="_x0000_s2049" type="#_x0000_t202" style="position:absolute;left:0;text-align:left;margin-left:3pt;margin-top:16.7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" fillcolor="#002060" stroked="f">
          <v:textbox inset=",0,,0">
            <w:txbxContent>
              <w:p w:rsidR="00BA5F14" w:rsidRPr="00974ECB" w:rsidRDefault="009E0E64" w:rsidP="002A3CA4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9E0E64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A5F14" w:rsidRPr="00974ECB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9E0E64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AC227F" w:rsidRPr="00AC227F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11</w:t>
                </w:r>
                <w:r w:rsidRPr="00974ECB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E0E64">
      <w:rPr>
        <w:rFonts w:ascii="Calibri" w:hAnsi="Calibri" w:cs="Calibri"/>
        <w:sz w:val="16"/>
        <w:szCs w:val="16"/>
      </w:rPr>
      <w:fldChar w:fldCharType="begin"/>
    </w:r>
    <w:r w:rsidR="00BA5F14" w:rsidRPr="00E93DD0">
      <w:rPr>
        <w:rFonts w:ascii="Calibri" w:hAnsi="Calibri" w:cs="Calibri"/>
        <w:sz w:val="16"/>
        <w:szCs w:val="16"/>
      </w:rPr>
      <w:instrText>PAGE   \* MERGEFORMAT</w:instrText>
    </w:r>
    <w:r w:rsidRPr="009E0E64">
      <w:rPr>
        <w:rFonts w:ascii="Calibri" w:hAnsi="Calibri" w:cs="Calibri"/>
        <w:sz w:val="16"/>
        <w:szCs w:val="16"/>
      </w:rPr>
      <w:fldChar w:fldCharType="separate"/>
    </w:r>
    <w:r w:rsidR="00AC227F" w:rsidRPr="00AC227F">
      <w:rPr>
        <w:rFonts w:ascii="Calibri" w:hAnsi="Calibri" w:cs="Calibri"/>
        <w:noProof/>
        <w:color w:val="FFFFFF"/>
        <w:sz w:val="16"/>
        <w:szCs w:val="16"/>
      </w:rPr>
      <w:t>11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:rsidR="00BA5F14" w:rsidRDefault="00BA5F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B527F"/>
    <w:multiLevelType w:val="multilevel"/>
    <w:tmpl w:val="0415001D"/>
    <w:numStyleLink w:val="Styl1"/>
  </w:abstractNum>
  <w:abstractNum w:abstractNumId="8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3CA4"/>
    <w:rsid w:val="00005C1A"/>
    <w:rsid w:val="00010CB2"/>
    <w:rsid w:val="00025D4A"/>
    <w:rsid w:val="000423A8"/>
    <w:rsid w:val="00043917"/>
    <w:rsid w:val="00046308"/>
    <w:rsid w:val="000505A7"/>
    <w:rsid w:val="000524BC"/>
    <w:rsid w:val="00071951"/>
    <w:rsid w:val="0007211C"/>
    <w:rsid w:val="00092675"/>
    <w:rsid w:val="000A20D2"/>
    <w:rsid w:val="000B4368"/>
    <w:rsid w:val="000C6526"/>
    <w:rsid w:val="000E1508"/>
    <w:rsid w:val="000F17E0"/>
    <w:rsid w:val="000F5FE9"/>
    <w:rsid w:val="00146CE0"/>
    <w:rsid w:val="0015087F"/>
    <w:rsid w:val="00153843"/>
    <w:rsid w:val="00165F8C"/>
    <w:rsid w:val="00175BDC"/>
    <w:rsid w:val="00177247"/>
    <w:rsid w:val="0019152F"/>
    <w:rsid w:val="001B39D9"/>
    <w:rsid w:val="001B5DD8"/>
    <w:rsid w:val="001B7039"/>
    <w:rsid w:val="001D00AB"/>
    <w:rsid w:val="001D3A0A"/>
    <w:rsid w:val="001D5A45"/>
    <w:rsid w:val="001E1051"/>
    <w:rsid w:val="001F43FC"/>
    <w:rsid w:val="00202135"/>
    <w:rsid w:val="00221488"/>
    <w:rsid w:val="00261CF4"/>
    <w:rsid w:val="0027334A"/>
    <w:rsid w:val="0028461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A066D"/>
    <w:rsid w:val="003E34AA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21D41"/>
    <w:rsid w:val="00636C87"/>
    <w:rsid w:val="006468DA"/>
    <w:rsid w:val="00647AF9"/>
    <w:rsid w:val="0065776D"/>
    <w:rsid w:val="006624E3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36A9"/>
    <w:rsid w:val="00947E65"/>
    <w:rsid w:val="00965154"/>
    <w:rsid w:val="00974ECB"/>
    <w:rsid w:val="00996651"/>
    <w:rsid w:val="009C0CF1"/>
    <w:rsid w:val="009D59F7"/>
    <w:rsid w:val="009E0E64"/>
    <w:rsid w:val="009E5233"/>
    <w:rsid w:val="009F1C33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227F"/>
    <w:rsid w:val="00AC6570"/>
    <w:rsid w:val="00AD2EBF"/>
    <w:rsid w:val="00AF6124"/>
    <w:rsid w:val="00B10567"/>
    <w:rsid w:val="00B30C62"/>
    <w:rsid w:val="00B42E76"/>
    <w:rsid w:val="00BA1A6C"/>
    <w:rsid w:val="00BA2F8F"/>
    <w:rsid w:val="00BA5F14"/>
    <w:rsid w:val="00BA75AE"/>
    <w:rsid w:val="00BE15EA"/>
    <w:rsid w:val="00BF145B"/>
    <w:rsid w:val="00BF3ED2"/>
    <w:rsid w:val="00BF7D15"/>
    <w:rsid w:val="00C035F2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A13F8"/>
    <w:rsid w:val="00CA29A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30A2C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F03F3"/>
    <w:rsid w:val="00F108F1"/>
    <w:rsid w:val="00F1620F"/>
    <w:rsid w:val="00F75815"/>
    <w:rsid w:val="00F77AB9"/>
    <w:rsid w:val="00F9554F"/>
    <w:rsid w:val="00FC2A09"/>
    <w:rsid w:val="00FD41F4"/>
    <w:rsid w:val="00FE4778"/>
    <w:rsid w:val="00FF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E7D3-5F97-4AE7-BF8C-E23E1467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3162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admin</cp:lastModifiedBy>
  <cp:revision>2</cp:revision>
  <dcterms:created xsi:type="dcterms:W3CDTF">2021-12-20T14:07:00Z</dcterms:created>
  <dcterms:modified xsi:type="dcterms:W3CDTF">2021-12-20T14:07:00Z</dcterms:modified>
</cp:coreProperties>
</file>