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E" w:rsidRDefault="00064C4E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Zał. nr  1   do Zarządzenia Nr 8</w:t>
      </w:r>
    </w:p>
    <w:p w:rsidR="00064C4E" w:rsidRDefault="00064C4E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Dyrektora ZO w Pruszynie z dn. 15.05.20r.</w:t>
      </w:r>
    </w:p>
    <w:p w:rsidR="00064C4E" w:rsidRDefault="00064C4E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64C4E" w:rsidRDefault="00064C4E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64C4E" w:rsidRPr="0081718A" w:rsidRDefault="00064C4E" w:rsidP="001D67C7">
      <w:pPr>
        <w:pStyle w:val="Heading1"/>
        <w:ind w:left="0" w:right="1234"/>
        <w:rPr>
          <w:rFonts w:ascii="Times New Roman" w:hAnsi="Times New Roman" w:cs="Times New Roman"/>
          <w:b/>
          <w:bCs/>
          <w:kern w:val="36"/>
          <w:sz w:val="22"/>
          <w:szCs w:val="22"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kern w:val="36"/>
          <w:sz w:val="22"/>
          <w:szCs w:val="22"/>
          <w:lang w:val="pl-PL" w:eastAsia="pl-PL"/>
        </w:rPr>
        <w:t>Procedura Bezpieczeństwa i Postępowania</w:t>
      </w:r>
    </w:p>
    <w:p w:rsidR="00064C4E" w:rsidRPr="0081718A" w:rsidRDefault="00064C4E" w:rsidP="001D67C7">
      <w:pPr>
        <w:pStyle w:val="Heading1"/>
        <w:ind w:left="0" w:right="1234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b/>
          <w:bCs/>
          <w:kern w:val="36"/>
          <w:sz w:val="22"/>
          <w:szCs w:val="22"/>
          <w:lang w:val="pl-PL" w:eastAsia="pl-PL"/>
        </w:rPr>
        <w:t>w Przypadku Chorób Zakaźnych</w:t>
      </w:r>
    </w:p>
    <w:p w:rsidR="00064C4E" w:rsidRPr="0081718A" w:rsidRDefault="00064C4E" w:rsidP="001D67C7">
      <w:pPr>
        <w:pStyle w:val="Heading1"/>
        <w:ind w:left="0" w:right="1234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:rsidR="00064C4E" w:rsidRDefault="00064C4E" w:rsidP="001D67C7">
      <w:pPr>
        <w:pStyle w:val="Heading1"/>
        <w:ind w:left="0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w w:val="105"/>
          <w:sz w:val="22"/>
          <w:szCs w:val="22"/>
          <w:lang w:val="pl-PL"/>
        </w:rPr>
        <w:t>W ZESPOLE OŚWIATOWYM WPRUSZYNIE</w:t>
      </w:r>
    </w:p>
    <w:p w:rsidR="00064C4E" w:rsidRDefault="00064C4E" w:rsidP="001D67C7">
      <w:pPr>
        <w:pStyle w:val="Heading1"/>
        <w:ind w:left="0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:rsidR="00064C4E" w:rsidRDefault="00064C4E" w:rsidP="00E37D69">
      <w:pPr>
        <w:pStyle w:val="Heading1"/>
        <w:ind w:left="0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>
        <w:rPr>
          <w:rFonts w:ascii="Times New Roman" w:hAnsi="Times New Roman" w:cs="Times New Roman"/>
          <w:w w:val="105"/>
          <w:sz w:val="22"/>
          <w:szCs w:val="22"/>
          <w:lang w:val="pl-PL"/>
        </w:rPr>
        <w:t>DOTYCZĄCA ORGANIZACJI ZAJĘĆ REWALIDACYJNYCH, ZAJĘĆ DLA UCZNIÓW KLAS I-III SZKOŁY PODSTAWOWEJ ORAZ KONSULTACJI  Z NAUCZYCIELAMI W SZKOLE</w:t>
      </w:r>
    </w:p>
    <w:p w:rsidR="00064C4E" w:rsidRPr="0081718A" w:rsidRDefault="00064C4E" w:rsidP="00E37D69">
      <w:pPr>
        <w:pStyle w:val="Heading1"/>
        <w:ind w:left="0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>
        <w:rPr>
          <w:rFonts w:ascii="Times New Roman" w:hAnsi="Times New Roman" w:cs="Times New Roman"/>
          <w:w w:val="105"/>
          <w:sz w:val="22"/>
          <w:szCs w:val="22"/>
          <w:lang w:val="pl-PL"/>
        </w:rPr>
        <w:t>PODCZAS PANDEMII COVID-19</w:t>
      </w:r>
    </w:p>
    <w:p w:rsidR="00064C4E" w:rsidRPr="0081718A" w:rsidRDefault="00064C4E" w:rsidP="001D67C7">
      <w:pPr>
        <w:rPr>
          <w:rFonts w:ascii="Times New Roman" w:hAnsi="Times New Roman" w:cs="Times New Roman"/>
          <w:lang w:val="pl-PL"/>
        </w:rPr>
      </w:pPr>
    </w:p>
    <w:p w:rsidR="00064C4E" w:rsidRPr="0081718A" w:rsidRDefault="00064C4E" w:rsidP="001D67C7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bdr w:val="none" w:sz="0" w:space="0" w:color="auto" w:frame="1"/>
          <w:lang w:val="pl-PL" w:eastAsia="pl-PL"/>
        </w:rPr>
        <w:t>Podstawa prawna:</w:t>
      </w:r>
      <w:r w:rsidRPr="0081718A">
        <w:rPr>
          <w:rFonts w:ascii="Times New Roman" w:hAnsi="Times New Roman" w:cs="Times New Roman"/>
          <w:b/>
          <w:bCs/>
        </w:rPr>
        <w:br/>
      </w:r>
      <w:r w:rsidRPr="0081718A">
        <w:rPr>
          <w:rFonts w:ascii="Times New Roman" w:hAnsi="Times New Roman" w:cs="Times New Roman"/>
          <w:i/>
          <w:iCs/>
        </w:rPr>
        <w:t>1.  Rozporządzenie Ministra Edukacji Narodowej z dnia</w:t>
      </w:r>
      <w:r>
        <w:rPr>
          <w:rFonts w:ascii="Times New Roman" w:hAnsi="Times New Roman" w:cs="Times New Roman"/>
          <w:i/>
          <w:iCs/>
        </w:rPr>
        <w:t xml:space="preserve"> 14 maja </w:t>
      </w:r>
      <w:r w:rsidRPr="0081718A">
        <w:rPr>
          <w:rFonts w:ascii="Times New Roman" w:hAnsi="Times New Roman" w:cs="Times New Roman"/>
          <w:i/>
          <w:iCs/>
        </w:rPr>
        <w:t>2020 r. zmieniające rozporządzenie</w:t>
      </w:r>
    </w:p>
    <w:p w:rsidR="00064C4E" w:rsidRPr="0081718A" w:rsidRDefault="00064C4E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w sprawie czasowego ograniczenia funkcjonowania jednostek systemu oświatyw związku z zapobieganiem,</w:t>
      </w:r>
    </w:p>
    <w:p w:rsidR="00064C4E" w:rsidRPr="0081718A" w:rsidRDefault="00064C4E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przeciwdziałaniem i zwalczaniem COVID-19.</w:t>
      </w:r>
    </w:p>
    <w:p w:rsidR="00064C4E" w:rsidRPr="0081718A" w:rsidRDefault="00064C4E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 xml:space="preserve">2.  Rozporządzenie Ministra Edukacji Narodowej z dnia </w:t>
      </w:r>
      <w:r>
        <w:rPr>
          <w:i/>
          <w:iCs/>
          <w:sz w:val="22"/>
          <w:szCs w:val="22"/>
        </w:rPr>
        <w:t>14 maja</w:t>
      </w:r>
      <w:r w:rsidRPr="0081718A">
        <w:rPr>
          <w:i/>
          <w:iCs/>
          <w:sz w:val="22"/>
          <w:szCs w:val="22"/>
        </w:rPr>
        <w:t xml:space="preserve"> 2020 r. zmieniające rozporządzenie</w:t>
      </w:r>
    </w:p>
    <w:p w:rsidR="00064C4E" w:rsidRPr="0081718A" w:rsidRDefault="00064C4E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w sprawie szczególnych rozwiązań w okresie czasowego ograniczenia funkcjonowania jednostek systemu</w:t>
      </w:r>
    </w:p>
    <w:p w:rsidR="00064C4E" w:rsidRPr="0081718A" w:rsidRDefault="00064C4E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oświaty w związku z zapobieganiem, przeciwdziałaniem i zwalczaniem COVID-19.</w:t>
      </w:r>
    </w:p>
    <w:p w:rsidR="00064C4E" w:rsidRPr="00754BAB" w:rsidRDefault="00064C4E" w:rsidP="007422CD">
      <w:pPr>
        <w:pStyle w:val="Heading1"/>
        <w:ind w:left="0"/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</w:pPr>
      <w:r w:rsidRPr="0081718A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3.  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>Wytyczne</w:t>
      </w:r>
      <w:r w:rsidRPr="00640640"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 xml:space="preserve"> GIS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 xml:space="preserve">, MZ I MEN dla szkół podstawowych – zajęcia rewalidacyjne, edukacja wczesnoszkolna, konsultacje z nauczycielami w szkole z dn. </w:t>
      </w:r>
      <w:r w:rsidRPr="005E7C2D"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>15.05.2020r.</w:t>
      </w:r>
    </w:p>
    <w:p w:rsidR="00064C4E" w:rsidRPr="0081718A" w:rsidRDefault="00064C4E" w:rsidP="001D67C7">
      <w:pPr>
        <w:pStyle w:val="Tytu1"/>
        <w:shd w:val="clear" w:color="auto" w:fill="FFFFFF"/>
        <w:spacing w:before="0" w:beforeAutospacing="0" w:after="0" w:afterAutospacing="0"/>
        <w:jc w:val="center"/>
        <w:textAlignment w:val="baseline"/>
        <w:rPr>
          <w:rFonts w:cs="Calibri"/>
          <w:sz w:val="22"/>
          <w:szCs w:val="22"/>
        </w:rPr>
      </w:pPr>
    </w:p>
    <w:p w:rsidR="00064C4E" w:rsidRPr="0081718A" w:rsidRDefault="00064C4E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lang w:val="pl-PL" w:eastAsia="pl-PL"/>
        </w:rPr>
        <w:t>ROZDZIAŁ I</w:t>
      </w:r>
    </w:p>
    <w:p w:rsidR="00064C4E" w:rsidRPr="0081718A" w:rsidRDefault="00064C4E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lang w:val="pl-PL" w:eastAsia="pl-PL"/>
        </w:rPr>
        <w:t>CEL PROCEDURY</w:t>
      </w:r>
      <w:r w:rsidRPr="0081718A">
        <w:rPr>
          <w:rFonts w:ascii="Times New Roman" w:hAnsi="Times New Roman" w:cs="Times New Roman"/>
          <w:b/>
          <w:bCs/>
          <w:lang w:val="pl-PL" w:eastAsia="pl-PL"/>
        </w:rPr>
        <w:br/>
      </w:r>
    </w:p>
    <w:p w:rsidR="00064C4E" w:rsidRPr="0081718A" w:rsidRDefault="00064C4E" w:rsidP="001D67C7">
      <w:pPr>
        <w:pStyle w:val="ListParagraph"/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Celem niniejszej procedury jest ustalenie zasad postępowania z dziećmi zdrowymi oraz potencjalnie chorymi oraz ustalenie planów higien</w:t>
      </w:r>
      <w:r>
        <w:rPr>
          <w:rFonts w:ascii="Times New Roman" w:hAnsi="Times New Roman" w:cs="Times New Roman"/>
          <w:lang w:val="pl-PL" w:eastAsia="pl-PL"/>
        </w:rPr>
        <w:t>y w szkole</w:t>
      </w:r>
      <w:r w:rsidRPr="0081718A">
        <w:rPr>
          <w:rFonts w:ascii="Times New Roman" w:hAnsi="Times New Roman" w:cs="Times New Roman"/>
          <w:lang w:val="pl-PL" w:eastAsia="pl-PL"/>
        </w:rPr>
        <w:t xml:space="preserve"> tak, aby zdrowe dzieci nie były narażane na niebezpieczeństwo zarażenia się od dziecka chorego lub ustalenie działań, które zminimalizują to ryzyko.</w:t>
      </w:r>
    </w:p>
    <w:p w:rsidR="00064C4E" w:rsidRPr="00640640" w:rsidRDefault="00064C4E" w:rsidP="00640640">
      <w:pPr>
        <w:pStyle w:val="ListParagraph"/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 xml:space="preserve">Podstawowym </w:t>
      </w:r>
      <w:r>
        <w:rPr>
          <w:rFonts w:ascii="Times New Roman" w:hAnsi="Times New Roman" w:cs="Times New Roman"/>
          <w:lang w:val="pl-PL" w:eastAsia="pl-PL"/>
        </w:rPr>
        <w:t>celem</w:t>
      </w:r>
      <w:r w:rsidRPr="0081718A">
        <w:rPr>
          <w:rFonts w:ascii="Times New Roman" w:hAnsi="Times New Roman" w:cs="Times New Roman"/>
          <w:lang w:val="pl-PL" w:eastAsia="pl-PL"/>
        </w:rPr>
        <w:t xml:space="preserve"> jest zapewnienie dzieciom </w:t>
      </w:r>
      <w:r>
        <w:rPr>
          <w:rFonts w:ascii="Times New Roman" w:hAnsi="Times New Roman" w:cs="Times New Roman"/>
          <w:lang w:val="pl-PL" w:eastAsia="pl-PL"/>
        </w:rPr>
        <w:t xml:space="preserve">oraz pracownikom </w:t>
      </w:r>
      <w:r w:rsidRPr="0081718A">
        <w:rPr>
          <w:rFonts w:ascii="Times New Roman" w:hAnsi="Times New Roman" w:cs="Times New Roman"/>
          <w:lang w:val="pl-PL" w:eastAsia="pl-PL"/>
        </w:rPr>
        <w:t>bezpieczeństwa i utrzymanie higi</w:t>
      </w:r>
      <w:r>
        <w:rPr>
          <w:rFonts w:ascii="Times New Roman" w:hAnsi="Times New Roman" w:cs="Times New Roman"/>
          <w:lang w:val="pl-PL" w:eastAsia="pl-PL"/>
        </w:rPr>
        <w:t>enicznych warunków nauki i pracy.</w:t>
      </w:r>
      <w:r w:rsidRPr="00640640">
        <w:rPr>
          <w:rFonts w:ascii="Times New Roman" w:hAnsi="Times New Roman" w:cs="Times New Roman"/>
          <w:lang w:val="pl-PL" w:eastAsia="pl-PL"/>
        </w:rPr>
        <w:br/>
      </w:r>
      <w:r w:rsidRPr="00640640">
        <w:rPr>
          <w:rFonts w:ascii="Times New Roman" w:hAnsi="Times New Roman" w:cs="Times New Roman"/>
          <w:lang w:val="pl-PL" w:eastAsia="pl-PL"/>
        </w:rPr>
        <w:br/>
      </w:r>
      <w:r w:rsidRPr="00640640">
        <w:rPr>
          <w:rFonts w:ascii="Times New Roman" w:hAnsi="Times New Roman" w:cs="Times New Roman"/>
          <w:b/>
          <w:bCs/>
          <w:lang w:val="pl-PL" w:eastAsia="pl-PL"/>
        </w:rPr>
        <w:t>ROZDZIAŁ II</w:t>
      </w:r>
      <w:r w:rsidRPr="00640640">
        <w:rPr>
          <w:rFonts w:ascii="Times New Roman" w:hAnsi="Times New Roman" w:cs="Times New Roman"/>
          <w:b/>
          <w:bCs/>
          <w:lang w:val="pl-PL" w:eastAsia="pl-PL"/>
        </w:rPr>
        <w:br/>
        <w:t xml:space="preserve"> PRZEDMIOT I ZAKRES STOSOWANIA PROCEDURY</w:t>
      </w:r>
    </w:p>
    <w:p w:rsidR="00064C4E" w:rsidRPr="0081718A" w:rsidRDefault="00064C4E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</w:p>
    <w:p w:rsidR="00064C4E" w:rsidRPr="0081718A" w:rsidRDefault="00064C4E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1. Przedmiotem procedury jest:</w:t>
      </w:r>
    </w:p>
    <w:p w:rsidR="00064C4E" w:rsidRPr="0081718A" w:rsidRDefault="00064C4E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1) określeni</w:t>
      </w:r>
      <w:r>
        <w:rPr>
          <w:rFonts w:ascii="Times New Roman" w:hAnsi="Times New Roman" w:cs="Times New Roman"/>
          <w:lang w:val="pl-PL" w:eastAsia="pl-PL"/>
        </w:rPr>
        <w:t xml:space="preserve">e zasad postępowania z uczniem I etapu edukacyjnego podczas zajęćopiekuńczo-wychowawczych lub dydaktycznych </w:t>
      </w:r>
      <w:r w:rsidRPr="0081718A">
        <w:rPr>
          <w:rFonts w:ascii="Times New Roman" w:hAnsi="Times New Roman" w:cs="Times New Roman"/>
          <w:lang w:val="pl-PL" w:eastAsia="pl-PL"/>
        </w:rPr>
        <w:t>w okresie epidemii,</w:t>
      </w:r>
      <w:r w:rsidRPr="0081718A">
        <w:rPr>
          <w:rFonts w:ascii="Times New Roman" w:hAnsi="Times New Roman" w:cs="Times New Roman"/>
          <w:lang w:val="pl-PL" w:eastAsia="pl-PL"/>
        </w:rPr>
        <w:br/>
        <w:t>2) określeni</w:t>
      </w:r>
      <w:r>
        <w:rPr>
          <w:rFonts w:ascii="Times New Roman" w:hAnsi="Times New Roman" w:cs="Times New Roman"/>
          <w:lang w:val="pl-PL" w:eastAsia="pl-PL"/>
        </w:rPr>
        <w:t>e zasad postępowania z uczniem przy objawach</w:t>
      </w:r>
      <w:r w:rsidRPr="0081718A">
        <w:rPr>
          <w:rFonts w:ascii="Times New Roman" w:hAnsi="Times New Roman" w:cs="Times New Roman"/>
          <w:lang w:val="pl-PL" w:eastAsia="pl-PL"/>
        </w:rPr>
        <w:t xml:space="preserve"> choroby,</w:t>
      </w:r>
      <w:r w:rsidRPr="0081718A">
        <w:rPr>
          <w:rFonts w:ascii="Times New Roman" w:hAnsi="Times New Roman" w:cs="Times New Roman"/>
          <w:lang w:val="pl-PL" w:eastAsia="pl-PL"/>
        </w:rPr>
        <w:br/>
        <w:t>3) określ</w:t>
      </w:r>
      <w:r>
        <w:rPr>
          <w:rFonts w:ascii="Times New Roman" w:hAnsi="Times New Roman" w:cs="Times New Roman"/>
          <w:lang w:val="pl-PL" w:eastAsia="pl-PL"/>
        </w:rPr>
        <w:t>enie zasad higieny w szkole,</w:t>
      </w:r>
    </w:p>
    <w:p w:rsidR="00064C4E" w:rsidRPr="0081718A" w:rsidRDefault="00064C4E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4)określenie zadań rodziców i prac</w:t>
      </w:r>
      <w:r>
        <w:rPr>
          <w:rFonts w:ascii="Times New Roman" w:hAnsi="Times New Roman" w:cs="Times New Roman"/>
          <w:lang w:val="pl-PL" w:eastAsia="pl-PL"/>
        </w:rPr>
        <w:t>owników szkoły.</w:t>
      </w:r>
      <w:r w:rsidRPr="0081718A">
        <w:rPr>
          <w:rFonts w:ascii="Times New Roman" w:hAnsi="Times New Roman" w:cs="Times New Roman"/>
          <w:lang w:val="pl-PL" w:eastAsia="pl-PL"/>
        </w:rPr>
        <w:br/>
        <w:t xml:space="preserve">2. Zakres stosowania dotyczy wszystkich </w:t>
      </w:r>
      <w:r>
        <w:rPr>
          <w:rFonts w:ascii="Times New Roman" w:hAnsi="Times New Roman" w:cs="Times New Roman"/>
          <w:lang w:val="pl-PL" w:eastAsia="pl-PL"/>
        </w:rPr>
        <w:t>pracowników placówki, uczniów</w:t>
      </w:r>
      <w:r w:rsidRPr="0081718A">
        <w:rPr>
          <w:rFonts w:ascii="Times New Roman" w:hAnsi="Times New Roman" w:cs="Times New Roman"/>
          <w:lang w:val="pl-PL" w:eastAsia="pl-PL"/>
        </w:rPr>
        <w:t>,a także rodziców i opiekun</w:t>
      </w:r>
      <w:r>
        <w:rPr>
          <w:rFonts w:ascii="Times New Roman" w:hAnsi="Times New Roman" w:cs="Times New Roman"/>
          <w:lang w:val="pl-PL" w:eastAsia="pl-PL"/>
        </w:rPr>
        <w:t>ów prawnych uczniów</w:t>
      </w:r>
      <w:r w:rsidRPr="0081718A">
        <w:rPr>
          <w:rFonts w:ascii="Times New Roman" w:hAnsi="Times New Roman" w:cs="Times New Roman"/>
          <w:lang w:val="pl-PL" w:eastAsia="pl-PL"/>
        </w:rPr>
        <w:t>.</w:t>
      </w:r>
    </w:p>
    <w:p w:rsidR="00064C4E" w:rsidRPr="0081718A" w:rsidRDefault="00064C4E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064C4E" w:rsidRPr="0081718A" w:rsidRDefault="00064C4E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lang w:val="pl-PL" w:eastAsia="pl-PL"/>
        </w:rPr>
        <w:t>ROZDZIAŁ III</w:t>
      </w:r>
      <w:r w:rsidRPr="0081718A">
        <w:rPr>
          <w:rFonts w:ascii="Times New Roman" w:hAnsi="Times New Roman" w:cs="Times New Roman"/>
          <w:b/>
          <w:bCs/>
          <w:lang w:val="pl-PL" w:eastAsia="pl-PL"/>
        </w:rPr>
        <w:br/>
        <w:t xml:space="preserve"> ZADANIA RODZICÓW I NAUCZYCIELI</w:t>
      </w:r>
    </w:p>
    <w:p w:rsidR="00064C4E" w:rsidRPr="0081718A" w:rsidRDefault="00064C4E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</w:p>
    <w:p w:rsidR="00064C4E" w:rsidRPr="00ED2C67" w:rsidRDefault="00064C4E" w:rsidP="00E37D69">
      <w:pPr>
        <w:pStyle w:val="ListParagraph"/>
        <w:numPr>
          <w:ilvl w:val="0"/>
          <w:numId w:val="16"/>
        </w:numPr>
        <w:shd w:val="clear" w:color="auto" w:fill="FFFFFF"/>
        <w:tabs>
          <w:tab w:val="left" w:pos="9923"/>
        </w:tabs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Rodzice dbają o to, aby na zajęcia przychodziły TYLKO DZIECI ZDROWE. W przypadku stwierdzenia u dziecka alergii (np. przewlekły katar lub kaszel) rodzice są zobowiązani do przedłożenia zaświadczenia lekarskiego stwierdzającego alergię powodującą takie objawy.</w:t>
      </w:r>
    </w:p>
    <w:p w:rsidR="00064C4E" w:rsidRPr="00ED2C67" w:rsidRDefault="00064C4E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W celu zapewnienia bezpiecznych i higienicznych warunków pobytu dzieci w szkolenauczyciel może nie przyjąć dziecka, u którego widać wyraźne objawy infekcji.</w:t>
      </w:r>
    </w:p>
    <w:p w:rsidR="00064C4E" w:rsidRPr="00ED2C67" w:rsidRDefault="00064C4E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</w:rPr>
        <w:t>Rodzice, w razie stwierdzenia niepokojących objawów wskazujących na wystąpienie choroby zakaźnej u dziecka, zobowiązani są do pozostawienia go w domu i skorzystania z teleporady medycznej.</w:t>
      </w:r>
    </w:p>
    <w:p w:rsidR="00064C4E" w:rsidRPr="00ED2C67" w:rsidRDefault="00064C4E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Przed wejściem do szkoły dokonuje się pomiaru temperatury ciała dziecka termometrem bezdotykowym.</w:t>
      </w:r>
    </w:p>
    <w:p w:rsidR="00064C4E" w:rsidRPr="00ED2C67" w:rsidRDefault="00064C4E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Dzieci, u których stwierdzi się podwyższoną temperaturę ciała (tj. powyżej 37°) nie są przyjmowane na zajęcia.</w:t>
      </w:r>
    </w:p>
    <w:p w:rsidR="00064C4E" w:rsidRPr="00ED2C67" w:rsidRDefault="00064C4E" w:rsidP="00E37D69">
      <w:pPr>
        <w:pStyle w:val="BodyText"/>
        <w:numPr>
          <w:ilvl w:val="0"/>
          <w:numId w:val="16"/>
        </w:numPr>
        <w:tabs>
          <w:tab w:val="left" w:pos="510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Rodzicei  opi</w:t>
      </w:r>
      <w:r w:rsidRPr="00ED2C67">
        <w:rPr>
          <w:rFonts w:ascii="Times New Roman" w:hAnsi="Times New Roman" w:cs="Times New Roman"/>
          <w:spacing w:val="1"/>
          <w:w w:val="105"/>
          <w:sz w:val="22"/>
          <w:szCs w:val="22"/>
          <w:lang w:val="pl-PL"/>
        </w:rPr>
        <w:t>ek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unowi</w:t>
      </w:r>
      <w:r w:rsidRPr="00ED2C67">
        <w:rPr>
          <w:rFonts w:ascii="Times New Roman" w:hAnsi="Times New Roman" w:cs="Times New Roman"/>
          <w:spacing w:val="1"/>
          <w:w w:val="105"/>
          <w:sz w:val="22"/>
          <w:szCs w:val="22"/>
          <w:lang w:val="pl-PL"/>
        </w:rPr>
        <w:t>e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przy</w:t>
      </w:r>
      <w:r w:rsidRPr="00ED2C67">
        <w:rPr>
          <w:rFonts w:ascii="Times New Roman" w:hAnsi="Times New Roman" w:cs="Times New Roman"/>
          <w:spacing w:val="2"/>
          <w:w w:val="105"/>
          <w:sz w:val="22"/>
          <w:szCs w:val="22"/>
          <w:lang w:val="pl-PL"/>
        </w:rPr>
        <w:t>prow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adzając</w:t>
      </w:r>
      <w:r w:rsidRPr="00ED2C67">
        <w:rPr>
          <w:rFonts w:ascii="Times New Roman" w:hAnsi="Times New Roman" w:cs="Times New Roman"/>
          <w:spacing w:val="2"/>
          <w:w w:val="105"/>
          <w:sz w:val="22"/>
          <w:szCs w:val="22"/>
          <w:lang w:val="pl-PL"/>
        </w:rPr>
        <w:t>y/odbieraj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ący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dzieci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do/ze szkoły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majązachowaćdystansspołecznywodniesieniudopracownikówszkołyjak</w:t>
      </w:r>
      <w:r>
        <w:rPr>
          <w:rFonts w:ascii="Times New Roman" w:hAnsi="Times New Roman" w:cs="Times New Roman"/>
          <w:w w:val="105"/>
          <w:sz w:val="22"/>
          <w:szCs w:val="22"/>
          <w:lang w:val="pl-PL"/>
        </w:rPr>
        <w:t>i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innychdzieciiichrodzicówwynoszącymin.2m.</w:t>
      </w:r>
    </w:p>
    <w:p w:rsidR="00064C4E" w:rsidRPr="005E7C2D" w:rsidRDefault="00064C4E" w:rsidP="00E37D69">
      <w:pPr>
        <w:pStyle w:val="BodyText"/>
        <w:numPr>
          <w:ilvl w:val="0"/>
          <w:numId w:val="16"/>
        </w:numPr>
        <w:tabs>
          <w:tab w:val="left" w:pos="505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Rodzice  mogą wchodzić  z dziećmi wyłącznie do  przestrzeni  wspólnej szkoły (tu: korytarz przy wejściu do szkoły) 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zzachowaniem zasady–</w:t>
      </w:r>
      <w:r w:rsidRPr="00ED2C67">
        <w:rPr>
          <w:rFonts w:ascii="Times New Roman" w:hAnsi="Times New Roman" w:cs="Times New Roman"/>
          <w:spacing w:val="-8"/>
          <w:sz w:val="22"/>
          <w:szCs w:val="22"/>
          <w:lang w:val="pl-PL"/>
        </w:rPr>
        <w:t xml:space="preserve">1 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rodziczdzieckiemna</w:t>
      </w:r>
      <w:r w:rsidRPr="00ED2C67">
        <w:rPr>
          <w:rFonts w:ascii="Times New Roman" w:hAnsi="Times New Roman" w:cs="Times New Roman"/>
          <w:spacing w:val="-47"/>
          <w:sz w:val="22"/>
          <w:szCs w:val="22"/>
          <w:lang w:val="pl-PL"/>
        </w:rPr>
        <w:t>1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ED2C67">
        <w:rPr>
          <w:rFonts w:ascii="Times New Roman" w:hAnsi="Times New Roman" w:cs="Times New Roman"/>
          <w:spacing w:val="38"/>
          <w:sz w:val="22"/>
          <w:szCs w:val="22"/>
          <w:lang w:val="pl-PL"/>
        </w:rPr>
        <w:t>m</w:t>
      </w:r>
      <w:r w:rsidRPr="00ED2C67">
        <w:rPr>
          <w:rFonts w:ascii="Times New Roman" w:hAnsi="Times New Roman" w:cs="Times New Roman"/>
          <w:spacing w:val="38"/>
          <w:sz w:val="22"/>
          <w:szCs w:val="22"/>
          <w:vertAlign w:val="superscript"/>
          <w:lang w:val="pl-PL"/>
        </w:rPr>
        <w:t>2</w:t>
      </w:r>
      <w:r w:rsidRPr="00ED2C67">
        <w:rPr>
          <w:rFonts w:ascii="Times New Roman" w:hAnsi="Times New Roman" w:cs="Times New Roman"/>
          <w:spacing w:val="38"/>
          <w:sz w:val="22"/>
          <w:szCs w:val="22"/>
          <w:lang w:val="pl-PL"/>
        </w:rPr>
        <w:t>.</w:t>
      </w:r>
    </w:p>
    <w:p w:rsidR="00064C4E" w:rsidRPr="00ED2C67" w:rsidRDefault="00064C4E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Pracownicypowinnizachowywaćdystansspołecznymiędzysobą,wkażdejprzestrzeni podmiotu,wynoszący min.</w:t>
      </w:r>
      <w:r w:rsidRPr="00ED2C67">
        <w:rPr>
          <w:rFonts w:ascii="Times New Roman" w:hAnsi="Times New Roman" w:cs="Times New Roman"/>
          <w:spacing w:val="-49"/>
          <w:w w:val="105"/>
          <w:lang w:val="pl-PL"/>
        </w:rPr>
        <w:t>1</w:t>
      </w:r>
      <w:r w:rsidRPr="00ED2C67">
        <w:rPr>
          <w:rFonts w:ascii="Times New Roman" w:hAnsi="Times New Roman" w:cs="Times New Roman"/>
          <w:spacing w:val="-22"/>
          <w:w w:val="105"/>
          <w:lang w:val="pl-PL"/>
        </w:rPr>
        <w:t>,</w:t>
      </w:r>
      <w:r w:rsidRPr="00ED2C67">
        <w:rPr>
          <w:rFonts w:ascii="Times New Roman" w:hAnsi="Times New Roman" w:cs="Times New Roman"/>
          <w:w w:val="105"/>
          <w:lang w:val="pl-PL"/>
        </w:rPr>
        <w:t>5m.</w:t>
      </w:r>
    </w:p>
    <w:p w:rsidR="00064C4E" w:rsidRPr="00ED2C67" w:rsidRDefault="00064C4E" w:rsidP="00E37D69">
      <w:pPr>
        <w:pStyle w:val="BodyText"/>
        <w:numPr>
          <w:ilvl w:val="0"/>
          <w:numId w:val="16"/>
        </w:numPr>
        <w:tabs>
          <w:tab w:val="left" w:pos="500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Dziecisąprzyprowadzane/odbieraneprzezosobyzdrowe.</w:t>
      </w:r>
    </w:p>
    <w:p w:rsidR="00064C4E" w:rsidRPr="00ED2C67" w:rsidRDefault="00064C4E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Jeżeliwdomuprzebywaosobanakwarantannielubizolacjiwwarunkachdomowychniewolnowysyłaćdzieckadoszkoły.</w:t>
      </w:r>
    </w:p>
    <w:p w:rsidR="00064C4E" w:rsidRPr="00ED2C67" w:rsidRDefault="00064C4E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 zaopatruje dziecko w indywidualną osłonę nosa i ust podczas drogi do i z placówki.</w:t>
      </w:r>
    </w:p>
    <w:p w:rsidR="00064C4E" w:rsidRPr="00ED2C67" w:rsidRDefault="00064C4E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 wyjaśnia dziecku, że do szkoły nie można zabierać żadnych zbędnych przedmiotów.</w:t>
      </w:r>
    </w:p>
    <w:p w:rsidR="00064C4E" w:rsidRPr="00D60312" w:rsidRDefault="00064C4E" w:rsidP="00D60312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 przypomina dziecku o podstawowych zasadach higieny. O unikaniu dotykania oczu, ust, nosa i o częstym myciu rąk wodą z mydłem, a także o niepodawaniu ręki na powitanie. Uczy dziecko zasłaniania twarzy podczas kichania czy kasłania.</w:t>
      </w:r>
    </w:p>
    <w:p w:rsidR="00064C4E" w:rsidRPr="00D60312" w:rsidRDefault="00064C4E" w:rsidP="00D60312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60312">
        <w:rPr>
          <w:rFonts w:ascii="Times New Roman" w:hAnsi="Times New Roman" w:cs="Times New Roman"/>
          <w:w w:val="105"/>
          <w:sz w:val="22"/>
          <w:szCs w:val="22"/>
          <w:lang w:val="pl-PL"/>
        </w:rPr>
        <w:t>Rodzice zobowiązani są do podania danych kontaktowych, w celu szybkiej komunikacji z rodzicami bądź opiekunami dziecka.</w:t>
      </w:r>
    </w:p>
    <w:p w:rsidR="00064C4E" w:rsidRPr="00D60312" w:rsidRDefault="00064C4E" w:rsidP="00D60312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60312">
        <w:rPr>
          <w:rFonts w:ascii="Times New Roman" w:hAnsi="Times New Roman" w:cs="Times New Roman"/>
          <w:sz w:val="22"/>
          <w:szCs w:val="22"/>
          <w:lang w:val="pl-PL" w:eastAsia="pl-PL"/>
        </w:rPr>
        <w:t>W przypadku, gdy rodzice nie są w stanie odebrać dziecka z placówki osobiście, mogą upoważnić inną osobę.</w:t>
      </w:r>
    </w:p>
    <w:p w:rsidR="00064C4E" w:rsidRPr="00ED2C67" w:rsidRDefault="00064C4E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Wychowawcy wyjaśniają dzieciom, jakie zasady bezpieczeństwa obecnie obowiązują w placówce i dlaczego zostały wprowadzone. Zwracają uwagę na częste i dokładne mycie rąk przez dzieci, w szczególności przed posiłkiem, po skorzystaniu z toalety, po powrocie z boiska czy placu zabaw.</w:t>
      </w:r>
    </w:p>
    <w:p w:rsidR="00064C4E" w:rsidRPr="000B58EB" w:rsidRDefault="00064C4E" w:rsidP="000B58EB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Rodzice oraz pracownicy placówki zobowiązani są do </w:t>
      </w:r>
      <w:r w:rsidRPr="00ED2C67">
        <w:rPr>
          <w:rFonts w:ascii="Times New Roman" w:hAnsi="Times New Roman" w:cs="Times New Roman"/>
          <w:sz w:val="22"/>
          <w:szCs w:val="22"/>
        </w:rPr>
        <w:t>śledzenie informacji umieszczanych na stronach internetowych Głównego Inspektoratu Sanitarnego i Ministerstwa Zdrowia, wytycznych i zaleceń w zakresie koronawirusa (SARS-CoV-2), w tym zasad bezpiecznego postępowania.</w:t>
      </w:r>
    </w:p>
    <w:p w:rsidR="00064C4E" w:rsidRPr="000B58EB" w:rsidRDefault="00064C4E" w:rsidP="000B58EB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B58EB">
        <w:rPr>
          <w:rFonts w:ascii="Times New Roman" w:hAnsi="Times New Roman" w:cs="Times New Roman"/>
          <w:color w:val="000000"/>
          <w:sz w:val="22"/>
          <w:szCs w:val="22"/>
        </w:rPr>
        <w:t>Rodzice zapoznają się z Procedurą opracowaną na czas zwiększonego reżimu sanitarnego w warunkach pan</w:t>
      </w:r>
      <w:r>
        <w:rPr>
          <w:rFonts w:ascii="Times New Roman" w:hAnsi="Times New Roman" w:cs="Times New Roman"/>
          <w:color w:val="000000"/>
          <w:sz w:val="22"/>
          <w:szCs w:val="22"/>
        </w:rPr>
        <w:t>demii koronawirusa w szkole</w:t>
      </w:r>
      <w:r w:rsidRPr="000B58EB">
        <w:rPr>
          <w:rFonts w:ascii="Times New Roman" w:hAnsi="Times New Roman" w:cs="Times New Roman"/>
          <w:color w:val="000000"/>
          <w:sz w:val="22"/>
          <w:szCs w:val="22"/>
        </w:rPr>
        <w:t xml:space="preserve"> i podpisują ,,Oświadczenie” stanowiące załącznik nr 1 do niniejszej Procedury.</w:t>
      </w:r>
    </w:p>
    <w:p w:rsidR="00064C4E" w:rsidRPr="006954A2" w:rsidRDefault="00064C4E" w:rsidP="006954A2">
      <w:pPr>
        <w:pStyle w:val="BodyText"/>
        <w:tabs>
          <w:tab w:val="left" w:pos="481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:rsidR="00064C4E" w:rsidRPr="0081718A" w:rsidRDefault="00064C4E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064C4E" w:rsidRPr="0081718A" w:rsidRDefault="00064C4E" w:rsidP="001D67C7">
      <w:pPr>
        <w:rPr>
          <w:rFonts w:ascii="Times New Roman" w:hAnsi="Times New Roman" w:cs="Times New Roman"/>
          <w:b/>
          <w:bCs/>
          <w:w w:val="105"/>
          <w:lang w:val="pl-PL"/>
        </w:rPr>
      </w:pPr>
      <w:r w:rsidRPr="0081718A">
        <w:rPr>
          <w:rFonts w:ascii="Times New Roman" w:hAnsi="Times New Roman" w:cs="Times New Roman"/>
          <w:b/>
          <w:bCs/>
          <w:lang w:eastAsia="pl-PL"/>
        </w:rPr>
        <w:t>ROZDZIAŁ IV</w:t>
      </w:r>
      <w:r w:rsidRPr="0081718A">
        <w:rPr>
          <w:rFonts w:ascii="Times New Roman" w:hAnsi="Times New Roman" w:cs="Times New Roman"/>
          <w:lang w:val="pl-PL" w:eastAsia="pl-PL"/>
        </w:rPr>
        <w:br/>
      </w:r>
      <w:r w:rsidRPr="0081718A">
        <w:rPr>
          <w:rFonts w:ascii="Times New Roman" w:hAnsi="Times New Roman" w:cs="Times New Roman"/>
          <w:b/>
          <w:bCs/>
          <w:w w:val="105"/>
          <w:lang w:val="pl-PL"/>
        </w:rPr>
        <w:t>ORGANIZACJA</w:t>
      </w:r>
      <w:r>
        <w:rPr>
          <w:rFonts w:ascii="Times New Roman" w:hAnsi="Times New Roman" w:cs="Times New Roman"/>
          <w:b/>
          <w:bCs/>
          <w:w w:val="105"/>
          <w:lang w:val="pl-PL"/>
        </w:rPr>
        <w:t>PRACY</w:t>
      </w:r>
    </w:p>
    <w:p w:rsidR="00064C4E" w:rsidRPr="008758E7" w:rsidRDefault="00064C4E" w:rsidP="00511264">
      <w:pPr>
        <w:pStyle w:val="punkty"/>
        <w:numPr>
          <w:ilvl w:val="0"/>
          <w:numId w:val="0"/>
        </w:numPr>
        <w:ind w:left="360" w:hanging="360"/>
        <w:rPr>
          <w:rFonts w:cs="Calibri"/>
        </w:rPr>
      </w:pPr>
    </w:p>
    <w:p w:rsidR="00064C4E" w:rsidRDefault="00064C4E" w:rsidP="00962162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 w:rsidRPr="00962162">
        <w:rPr>
          <w:rFonts w:ascii="Times New Roman" w:hAnsi="Times New Roman" w:cs="Times New Roman"/>
          <w:sz w:val="22"/>
          <w:szCs w:val="22"/>
        </w:rPr>
        <w:t xml:space="preserve">Od 25 maja 2020 r. uczniowie klas I-III mogą brać udział w zajęciach opiekuńczo–wychowawczych z elementami zajęć dydaktycznych </w:t>
      </w:r>
      <w:r>
        <w:rPr>
          <w:rFonts w:ascii="Times New Roman" w:hAnsi="Times New Roman" w:cs="Times New Roman"/>
          <w:sz w:val="22"/>
          <w:szCs w:val="22"/>
        </w:rPr>
        <w:t>na terenie szkoły.</w:t>
      </w:r>
    </w:p>
    <w:p w:rsidR="00064C4E" w:rsidRPr="00152E3D" w:rsidRDefault="00064C4E" w:rsidP="00152E3D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 w:rsidRPr="00152E3D">
        <w:rPr>
          <w:rFonts w:ascii="Times New Roman" w:hAnsi="Times New Roman" w:cs="Times New Roman"/>
          <w:sz w:val="22"/>
          <w:szCs w:val="22"/>
        </w:rPr>
        <w:t>Od 25 maja 2020 r. uczniowie klasy VIII a od 1 czerwca 2020r. również pozostali uczniowie szkoły podstawowej mogą brać udział w konsultacjach na terenie szkoły.</w:t>
      </w:r>
    </w:p>
    <w:p w:rsidR="00064C4E" w:rsidRDefault="00064C4E" w:rsidP="00962162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Zajęcia oraz konsultacje odbywają się według przyjętego harmonogramu podanego rodzicom i uczniom do wiadomości.</w:t>
      </w:r>
    </w:p>
    <w:p w:rsidR="00064C4E" w:rsidRDefault="00064C4E" w:rsidP="00962162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Harmonogram zajęć oraz konsultacji indywidualnych i grupowych opracowany jest zgodnie z potrzebami zgłoszonymi przez uczniów i rodziców.</w:t>
      </w:r>
    </w:p>
    <w:p w:rsidR="00064C4E" w:rsidRDefault="00064C4E" w:rsidP="00152E3D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zajęcia/ konsultacje uczniów zgłaszają rodzice podpisując odpowiednią zgodę i oświadczenie /zł. nr 1/.</w:t>
      </w:r>
    </w:p>
    <w:p w:rsidR="00064C4E" w:rsidRPr="00152E3D" w:rsidRDefault="00064C4E" w:rsidP="00152E3D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uczeń zgłosił udział w zajęciach/konsultacja a nie może wziąć w nich udziału zobligowany jest do poinformowania o tym fakcie wychowawcy lub właściwego nauczyciela.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0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Na teren szkoły ogranicza się wstęp osób, których obecność nie jest konieczna do zapewnienia realizacji zajęć.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0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Przy wejściu prowadzona jest ewidencja osób wchodzących do placówki.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0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W zajęciach nie mogą uczestniczyć osoby (dzieci i pracownicy), które w ciągu ostatnich 14 dni miały kontakt z osobą chorą z powodu infekcji wywołanej koronawirusem lub podejrzaną o zakażenie.</w:t>
      </w:r>
    </w:p>
    <w:p w:rsidR="00064C4E" w:rsidRPr="00612547" w:rsidRDefault="00064C4E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lang w:val="pl-PL"/>
        </w:rPr>
        <w:t>Uczniowie korz</w:t>
      </w:r>
      <w:r>
        <w:rPr>
          <w:rFonts w:ascii="Times New Roman" w:hAnsi="Times New Roman" w:cs="Times New Roman"/>
          <w:lang w:val="pl-PL"/>
        </w:rPr>
        <w:t>ystający z opieki lub zajęć</w:t>
      </w:r>
      <w:r w:rsidRPr="00ED2C67">
        <w:rPr>
          <w:rFonts w:ascii="Times New Roman" w:hAnsi="Times New Roman" w:cs="Times New Roman"/>
          <w:lang w:val="pl-PL"/>
        </w:rPr>
        <w:t xml:space="preserve"> na terenie szkoły przychodzą na ściśle określoną godzinę i zaraz po zajęciach opuszczają placówkę.</w:t>
      </w:r>
    </w:p>
    <w:p w:rsidR="00064C4E" w:rsidRPr="00612547" w:rsidRDefault="00064C4E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lang w:val="pl-PL"/>
        </w:rPr>
        <w:t>Na zajęciach rewalidacyjnych uczniowie pracują z nauczycielem indywidualnie.</w:t>
      </w:r>
    </w:p>
    <w:p w:rsidR="00064C4E" w:rsidRPr="00ED2C67" w:rsidRDefault="00064C4E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lang w:val="pl-PL"/>
        </w:rPr>
        <w:t>Ogranicza się kontakty kadry niezaangażowanej w bezpośrednią pracę z dzieckiem uczestniczącym w zajęciach rewalidacyjnych do osoby nadzorującej wejście do budynku oraz nauczyciela prowadzącego zajęcia.</w:t>
      </w:r>
    </w:p>
    <w:p w:rsidR="00064C4E" w:rsidRPr="00962162" w:rsidRDefault="00064C4E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lang w:val="pl-PL"/>
        </w:rPr>
        <w:t>Zajęcia</w:t>
      </w:r>
      <w:r>
        <w:rPr>
          <w:rFonts w:ascii="Times New Roman" w:hAnsi="Times New Roman" w:cs="Times New Roman"/>
          <w:lang w:val="pl-PL"/>
        </w:rPr>
        <w:t>/ opieka</w:t>
      </w:r>
      <w:r w:rsidRPr="00ED2C67">
        <w:rPr>
          <w:rFonts w:ascii="Times New Roman" w:hAnsi="Times New Roman" w:cs="Times New Roman"/>
          <w:lang w:val="pl-PL"/>
        </w:rPr>
        <w:t xml:space="preserve"> odbywają się w wyznaczonej na stałe sali.</w:t>
      </w:r>
    </w:p>
    <w:p w:rsidR="00064C4E" w:rsidRPr="00962162" w:rsidRDefault="00064C4E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62162">
        <w:rPr>
          <w:rFonts w:ascii="Times New Roman" w:hAnsi="Times New Roman" w:cs="Times New Roman"/>
        </w:rPr>
        <w:t xml:space="preserve">W grupie może przebywać do 12 uczniów. W uzasadnionych przypadkach za zgodą organu prowadzącego można zwiększyć liczbę dzieci - nie więcej niż o 2. Przy określaniu liczby uczniów w grupie należy uwzględnić także rodzaj niepełnosprawności uczniów. </w:t>
      </w:r>
    </w:p>
    <w:p w:rsidR="00064C4E" w:rsidRPr="009C65E7" w:rsidRDefault="00064C4E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62162">
        <w:rPr>
          <w:rFonts w:ascii="Times New Roman" w:hAnsi="Times New Roman" w:cs="Times New Roman"/>
        </w:rPr>
        <w:t>W miarę możliwości do grupy przyporządkowani są ci sami nauczyciele.</w:t>
      </w:r>
    </w:p>
    <w:p w:rsidR="00064C4E" w:rsidRPr="009C65E7" w:rsidRDefault="00064C4E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C65E7">
        <w:rPr>
          <w:rFonts w:ascii="Times New Roman" w:hAnsi="Times New Roman" w:cs="Times New Roman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064C4E" w:rsidRPr="009C65E7" w:rsidRDefault="00064C4E" w:rsidP="009C65E7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C65E7">
        <w:rPr>
          <w:rFonts w:ascii="Times New Roman" w:hAnsi="Times New Roman" w:cs="Times New Roman"/>
          <w:w w:val="105"/>
          <w:lang w:val="pl-PL"/>
        </w:rPr>
        <w:t>Pomiędzy zajęciami ustala się 10 min. przerwę.</w:t>
      </w:r>
    </w:p>
    <w:p w:rsidR="00064C4E" w:rsidRPr="00962162" w:rsidRDefault="00064C4E" w:rsidP="0096216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t xml:space="preserve">W sali </w:t>
      </w:r>
      <w:r w:rsidRPr="00143D7D">
        <w:t>odległości pomiędzy stanowiskami dla uczn</w:t>
      </w:r>
      <w:r>
        <w:t xml:space="preserve">iów powinny wynosić min. 1,5 m </w:t>
      </w:r>
      <w:r w:rsidRPr="00143D7D">
        <w:t>(1 uczeń – 1 ławka szkolna</w:t>
      </w:r>
      <w:r>
        <w:t>).</w:t>
      </w:r>
    </w:p>
    <w:p w:rsidR="00064C4E" w:rsidRPr="00962162" w:rsidRDefault="00064C4E" w:rsidP="00962162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10"/>
          <w:lang w:val="pl-PL"/>
        </w:rPr>
        <w:t>Minimalnaprzestrzeńdowypoczynku,zabawyizajęćwsaliniemożebyćmniejszaniż4</w:t>
      </w:r>
      <w:r w:rsidRPr="00ED2C67">
        <w:rPr>
          <w:rFonts w:ascii="Times New Roman" w:hAnsi="Times New Roman" w:cs="Times New Roman"/>
          <w:spacing w:val="-15"/>
          <w:w w:val="110"/>
          <w:lang w:val="pl-PL"/>
        </w:rPr>
        <w:t>m</w:t>
      </w:r>
      <w:r w:rsidRPr="00ED2C67">
        <w:rPr>
          <w:rFonts w:ascii="Times New Roman" w:hAnsi="Times New Roman" w:cs="Times New Roman"/>
          <w:spacing w:val="-15"/>
          <w:w w:val="110"/>
          <w:vertAlign w:val="superscript"/>
          <w:lang w:val="pl-PL"/>
        </w:rPr>
        <w:t xml:space="preserve">2   </w:t>
      </w:r>
      <w:r w:rsidRPr="00ED2C67">
        <w:rPr>
          <w:rFonts w:ascii="Times New Roman" w:hAnsi="Times New Roman" w:cs="Times New Roman"/>
          <w:spacing w:val="-15"/>
          <w:w w:val="110"/>
          <w:lang w:val="pl-PL"/>
        </w:rPr>
        <w:t>na</w:t>
      </w:r>
      <w:r w:rsidRPr="00ED2C67">
        <w:rPr>
          <w:rFonts w:ascii="Times New Roman" w:hAnsi="Times New Roman" w:cs="Times New Roman"/>
          <w:spacing w:val="-3"/>
          <w:w w:val="110"/>
          <w:lang w:val="pl-PL"/>
        </w:rPr>
        <w:t>1</w:t>
      </w:r>
      <w:r w:rsidRPr="00ED2C67">
        <w:rPr>
          <w:rFonts w:ascii="Times New Roman" w:hAnsi="Times New Roman" w:cs="Times New Roman"/>
          <w:spacing w:val="-4"/>
          <w:w w:val="110"/>
          <w:lang w:val="pl-PL"/>
        </w:rPr>
        <w:t>dziecko</w:t>
      </w:r>
      <w:r w:rsidRPr="00ED2C67">
        <w:rPr>
          <w:rFonts w:ascii="Times New Roman" w:hAnsi="Times New Roman" w:cs="Times New Roman"/>
          <w:w w:val="130"/>
          <w:lang w:val="pl-PL"/>
        </w:rPr>
        <w:t>i</w:t>
      </w:r>
      <w:r w:rsidRPr="00ED2C67">
        <w:rPr>
          <w:rFonts w:ascii="Times New Roman" w:hAnsi="Times New Roman" w:cs="Times New Roman"/>
          <w:w w:val="110"/>
          <w:lang w:val="pl-PL"/>
        </w:rPr>
        <w:t>każdegoopiekuna.</w:t>
      </w:r>
    </w:p>
    <w:p w:rsidR="00064C4E" w:rsidRPr="00962162" w:rsidRDefault="00064C4E" w:rsidP="00962162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62162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10"/>
          <w:lang w:val="pl-PL"/>
        </w:rPr>
        <w:t xml:space="preserve">Nauczyciel zobowiązany jest do </w:t>
      </w:r>
      <w:r w:rsidRPr="00ED2C67">
        <w:rPr>
          <w:rFonts w:ascii="Times New Roman" w:hAnsi="Times New Roman" w:cs="Times New Roman"/>
        </w:rPr>
        <w:t>informowanie dzieci i młodzieży, w sposób dostosowany do ich potrzeb, o unikaniu dotykania oczu, nosa i ust oraz o ryzyku, jakie niesie ze sobą nieprzestrzeganie zasad higieny oraz przekazywanie wskazówek Głównego Inspektora Sanitarnego w powyższym zakresie.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Zakazuje się</w:t>
      </w:r>
      <w:r w:rsidRPr="00ED2C67">
        <w:rPr>
          <w:rFonts w:ascii="Times New Roman" w:hAnsi="Times New Roman" w:cs="Times New Roman"/>
        </w:rPr>
        <w:t xml:space="preserve"> korzystania z telefonów podczas zajęć.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10"/>
          <w:lang w:val="pl-PL"/>
        </w:rPr>
        <w:t xml:space="preserve"> Należy </w:t>
      </w:r>
      <w:r w:rsidRPr="00ED2C67">
        <w:rPr>
          <w:rFonts w:ascii="Times New Roman" w:hAnsi="Times New Roman" w:cs="Times New Roman"/>
        </w:rPr>
        <w:t>dbać o zachowanie odpowiedniego dystansu społecznego, przy uwzględnieniu potrzeb dzieci i młodzieży.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Zaleca się uczniom i pracownikom częste mycie rąk (wodą z mydłem) lub dezynfekowanie ich.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Wsali,wktórejodbywają się zajęcia usunięte zostają pomoceisprzęty,którychniemożnaskutecznieupraćlubdezynfekować.Jeżelidozajęćwykorzystywanesąprzyborysportowe(piłki,skakanki,obręczeitp.)są</w:t>
      </w:r>
      <w:r w:rsidRPr="00ED2C67">
        <w:rPr>
          <w:rFonts w:ascii="Times New Roman" w:hAnsi="Times New Roman" w:cs="Times New Roman"/>
          <w:spacing w:val="50"/>
          <w:w w:val="105"/>
          <w:lang w:val="pl-PL"/>
        </w:rPr>
        <w:t xml:space="preserve">one </w:t>
      </w:r>
      <w:r w:rsidRPr="00ED2C67">
        <w:rPr>
          <w:rFonts w:ascii="Times New Roman" w:hAnsi="Times New Roman" w:cs="Times New Roman"/>
          <w:w w:val="105"/>
          <w:lang w:val="pl-PL"/>
        </w:rPr>
        <w:t>dokładnieczyszczone lubdezynfekowane po każdych zajęciach.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Dzieckoniezabierazesobądoplacówkiizplacówkiniepotrzebnychprzedmiotów.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  <w:w w:val="105"/>
          <w:lang w:val="pl-PL"/>
        </w:rPr>
        <w:t xml:space="preserve">Uczniowie mogą korzystać z </w:t>
      </w:r>
      <w:r w:rsidRPr="00D60312">
        <w:rPr>
          <w:rFonts w:ascii="Times New Roman" w:hAnsi="Times New Roman" w:cs="Times New Roman"/>
          <w:w w:val="105"/>
        </w:rPr>
        <w:t>s</w:t>
      </w:r>
      <w:r w:rsidRPr="00D60312">
        <w:rPr>
          <w:rFonts w:ascii="Times New Roman" w:hAnsi="Times New Roman" w:cs="Times New Roman"/>
          <w:w w:val="105"/>
          <w:lang w:val="pl-PL"/>
        </w:rPr>
        <w:t>ali gimnastycznej.</w:t>
      </w:r>
      <w:r w:rsidRPr="00D60312">
        <w:rPr>
          <w:rFonts w:ascii="Times New Roman" w:hAnsi="Times New Roman" w:cs="Times New Roman"/>
        </w:rPr>
        <w:t xml:space="preserve">Po każdych zajęciach używany sprzęt sportowy oraz podłoga powinny zostać umyte lub zdezynfekowane. 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 xml:space="preserve">Sprzęt na boisku wykorzystywany podczas zajęć powinien być regularnie czyszczony </w:t>
      </w:r>
      <w:r w:rsidRPr="00D60312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 boisku mogą przebywać dwie grupy przy założeniu, że zachowany jest między nimi dystans.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143D7D">
        <w:t>Należy unikać organizowania większych skupisk uczniów w jednym pomieszczeniu, w tym ustalić bezpieczną zasadę korzystania przez grupę z szatni przed rozpoczęciem i po zakończeniu zajęć.</w:t>
      </w:r>
    </w:p>
    <w:p w:rsidR="00064C4E" w:rsidRPr="00D60312" w:rsidRDefault="00064C4E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143D7D"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064C4E" w:rsidRPr="00152E3D" w:rsidRDefault="00064C4E" w:rsidP="00152E3D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143D7D">
        <w:t>Zajęcia świetlicowe odbywają się w świetlicy szkolnej z zachowaniem zasady 4 m</w:t>
      </w:r>
      <w:r w:rsidRPr="00D60312">
        <w:rPr>
          <w:vertAlign w:val="superscript"/>
        </w:rPr>
        <w:t>2</w:t>
      </w:r>
      <w:r w:rsidRPr="00143D7D">
        <w:t xml:space="preserve"> na osobę. W razie potrzeby mogą zostać wykorzystane inne sale dydaktyczne.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Należywietrzyćsaleconajmniejraznagodzinę,wczasieprzerwy,awraziepotrzebytakżewczasiezajęć.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Zapewnia siętakąorganizacjępracy,którauniemożliwistykaniesięzesobąposzczególnychuczniów.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Dzieci</w:t>
      </w:r>
      <w:r w:rsidRPr="00ED2C67">
        <w:rPr>
          <w:rFonts w:ascii="Times New Roman" w:hAnsi="Times New Roman" w:cs="Times New Roman"/>
          <w:lang w:val="pl-PL"/>
        </w:rPr>
        <w:t>korzystają</w:t>
      </w:r>
      <w:r w:rsidRPr="00ED2C67">
        <w:rPr>
          <w:rFonts w:ascii="Times New Roman" w:hAnsi="Times New Roman" w:cs="Times New Roman"/>
          <w:w w:val="105"/>
          <w:lang w:val="pl-PL"/>
        </w:rPr>
        <w:t>zpobytunaświeżympowietrzunaterenie szkoły, czy na boisku szkolnym, przyzachowaniumożliwiemaksymalnejodległości,zmianowościgrup.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Nienależyorganizowaćżadnychwyjśćpozaterenszkoły(np.spacer).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Sprzętnaplacuzabawjest dezynfekowany przed i po wyjściu grupy</w:t>
      </w:r>
      <w:r w:rsidRPr="00ED2C67">
        <w:rPr>
          <w:rFonts w:ascii="Times New Roman" w:hAnsi="Times New Roman" w:cs="Times New Roman"/>
          <w:spacing w:val="-5"/>
          <w:w w:val="105"/>
          <w:lang w:val="pl-PL"/>
        </w:rPr>
        <w:t>.</w:t>
      </w:r>
    </w:p>
    <w:p w:rsidR="00064C4E" w:rsidRPr="00152E3D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spacing w:val="-5"/>
          <w:w w:val="105"/>
          <w:lang w:val="pl-PL"/>
        </w:rPr>
        <w:t>Podczas zajęć/ opieki</w:t>
      </w:r>
      <w:r w:rsidRPr="00ED2C67">
        <w:rPr>
          <w:rFonts w:ascii="Times New Roman" w:hAnsi="Times New Roman" w:cs="Times New Roman"/>
          <w:spacing w:val="-5"/>
          <w:w w:val="105"/>
          <w:lang w:val="pl-PL"/>
        </w:rPr>
        <w:t xml:space="preserve"> nie wydaje się posiłków, wodę do picia uczniowie przynoszą sobie we własnym zakresie.</w:t>
      </w:r>
    </w:p>
    <w:p w:rsidR="00064C4E" w:rsidRPr="0061254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spacing w:val="-5"/>
          <w:w w:val="105"/>
          <w:lang w:val="pl-PL"/>
        </w:rPr>
        <w:t>Uczniowie zobligowani są do bezwzględnego przestrzegania przyjętych w szkole procedur i regulaminów w związku z epidemią COVID-19 (zwłaszcza dotyczących zachowania w szkole, wydawania posiłków, korzystania z szatni czy biblioteki itp.).</w:t>
      </w:r>
    </w:p>
    <w:p w:rsidR="00064C4E" w:rsidRPr="00ED2C67" w:rsidRDefault="00064C4E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w w:val="105"/>
          <w:lang w:val="pl-PL"/>
        </w:rPr>
        <w:t>Pracownicy wypełniają oświadczenia o zapoznaniu się i przestrzeganiu procedur bezpieczeństwa na terenie szkoły w okresie COVID-19. (zał. 2)</w:t>
      </w:r>
    </w:p>
    <w:p w:rsidR="00064C4E" w:rsidRPr="0081718A" w:rsidRDefault="00064C4E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 w:eastAsia="pl-PL"/>
        </w:rPr>
      </w:pPr>
    </w:p>
    <w:p w:rsidR="00064C4E" w:rsidRPr="0081718A" w:rsidRDefault="00064C4E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sz w:val="22"/>
          <w:szCs w:val="22"/>
          <w:lang w:val="pl-PL" w:eastAsia="pl-PL"/>
        </w:rPr>
        <w:t>ROZDZIAŁ V</w:t>
      </w:r>
    </w:p>
    <w:p w:rsidR="00064C4E" w:rsidRPr="0081718A" w:rsidRDefault="00064C4E" w:rsidP="001D67C7">
      <w:pPr>
        <w:pStyle w:val="Heading3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sz w:val="22"/>
          <w:szCs w:val="22"/>
          <w:lang w:val="pl-PL"/>
        </w:rPr>
        <w:t>Higiena,czyszczenieidezynfekcjapomieszczeńipowierzchni.</w:t>
      </w:r>
    </w:p>
    <w:p w:rsidR="00064C4E" w:rsidRPr="00ED2C67" w:rsidRDefault="00064C4E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67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10"/>
          <w:sz w:val="22"/>
          <w:szCs w:val="22"/>
          <w:lang w:val="pl-PL"/>
        </w:rPr>
        <w:t>Rodzice/opiekunowie oraz pracownicy szkoły mają obowiązekdezynfekowaniadłoniprzywejściuorazzakrywaniaustinosa w miejscach stref ogólnodostępnych</w:t>
      </w:r>
      <w:r>
        <w:rPr>
          <w:rFonts w:ascii="Times New Roman" w:hAnsi="Times New Roman" w:cs="Times New Roman"/>
          <w:w w:val="110"/>
          <w:sz w:val="22"/>
          <w:szCs w:val="22"/>
          <w:lang w:val="pl-PL"/>
        </w:rPr>
        <w:t>, kontroluje ten fakt wyznaczona osoba.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67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Pr="00ED2C67">
        <w:rPr>
          <w:rFonts w:ascii="Times New Roman" w:hAnsi="Times New Roman" w:cs="Times New Roman"/>
          <w:sz w:val="22"/>
          <w:szCs w:val="22"/>
        </w:rPr>
        <w:t>przestrzegać podstawowych zasad higieny  wśród kadry pedagogicznej i niepedagogicznej, tj.:</w:t>
      </w:r>
    </w:p>
    <w:p w:rsidR="00064C4E" w:rsidRPr="00ED2C67" w:rsidRDefault="00064C4E" w:rsidP="00E37D69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higieny rąk (mycie i dezynfekcja),</w:t>
      </w:r>
      <w:bookmarkStart w:id="0" w:name="_GoBack"/>
      <w:bookmarkEnd w:id="0"/>
    </w:p>
    <w:p w:rsidR="00064C4E" w:rsidRPr="00ED2C67" w:rsidRDefault="00064C4E" w:rsidP="00E37D69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higieny dróg oddechowych (</w:t>
      </w:r>
      <w:r w:rsidRPr="00ED2C67">
        <w:rPr>
          <w:rFonts w:ascii="Times New Roman" w:hAnsi="Times New Roman" w:cs="Calibri"/>
          <w:sz w:val="22"/>
          <w:szCs w:val="22"/>
        </w:rPr>
        <w:t>podczas kaszlu i kichania należy zakryć usta i nos zgiętym łokciem lub chusteczką, a następnie jak najszybciej wyrzucić chusteczkę do zamkniętego kosza i umyć ręce),</w:t>
      </w:r>
    </w:p>
    <w:p w:rsidR="00064C4E" w:rsidRPr="00ED2C67" w:rsidRDefault="00064C4E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Konieczne jest stosowanie środków ochrony osobistej (np. rękawiczek, maseczek itp.) oraz mycia i dezynfekcji rąk, w tym szczególnie:</w:t>
      </w:r>
    </w:p>
    <w:p w:rsidR="00064C4E" w:rsidRPr="00ED2C67" w:rsidRDefault="00064C4E" w:rsidP="00E37D69">
      <w:pPr>
        <w:pStyle w:val="punkty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 xml:space="preserve">przed i po kontakcie z dziećmi i młodzieżą, </w:t>
      </w:r>
    </w:p>
    <w:p w:rsidR="00064C4E" w:rsidRPr="00ED2C67" w:rsidRDefault="00064C4E" w:rsidP="00E37D69">
      <w:pPr>
        <w:pStyle w:val="punkty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po kontakcie z zanieczyszczonymi powierzchniami lub sprzętem,</w:t>
      </w:r>
    </w:p>
    <w:p w:rsidR="00064C4E" w:rsidRPr="00ED2C67" w:rsidRDefault="00064C4E" w:rsidP="00E37D69">
      <w:pPr>
        <w:pStyle w:val="punkty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po usunięciu środków ochrony osobistej,</w:t>
      </w:r>
    </w:p>
    <w:p w:rsidR="00064C4E" w:rsidRPr="00ED2C67" w:rsidRDefault="00064C4E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nie należy nosić biżuterii – na rękach poniżej łokcia nie można nosić żadnych pierścionków, zegarków, bransoletek, gdyż utrudniają one prawidłowe umycie, dezynfekcję rąk,</w:t>
      </w:r>
    </w:p>
    <w:p w:rsidR="00064C4E" w:rsidRPr="00ED2C67" w:rsidRDefault="00064C4E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szkołą zapewnienia środki czystości (mydło, ręczniki papierowe) oraz przy wejściu i w każdym pomieszczeniu wspólnego użytku środki do dezynfekcji,</w:t>
      </w:r>
    </w:p>
    <w:p w:rsidR="00064C4E" w:rsidRPr="00ED2C67" w:rsidRDefault="00064C4E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w miarę możliwości wymaga się używania osłony ust i nosa przez osoby prowadzące zajęcia oraz informowanie dzieci i młodzieży o konieczności stosowania tego rozwiązania w sposób dostosowany do ich możliwości psychofizycznych,</w:t>
      </w:r>
    </w:p>
    <w:p w:rsidR="00064C4E" w:rsidRPr="00ED2C67" w:rsidRDefault="00064C4E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przy czynnościach pielęgnacyjnych w stosunku do dzieci i młodzieży należy używać odpowiednich środków ochrony indywidualnej.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5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Dwa razy dziennie należy poddać dezynfekcji ciągi komunikacyjne, powierzchniedotykowe-poręcze,klamkiipowierzchniepłaskie,wtymblatywsalachiwpomieszczeniachspożywaniaposiłków,włączników.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5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 xml:space="preserve"> Należy regularnie dezynfekować często używane powierzchnie użytkowe i wyposażenie wykorzystywane do zajęć. W szczególności ważne jest:</w:t>
      </w:r>
    </w:p>
    <w:p w:rsidR="00064C4E" w:rsidRPr="00ED2C67" w:rsidRDefault="00064C4E" w:rsidP="00E37D69">
      <w:pPr>
        <w:pStyle w:val="punkty"/>
        <w:numPr>
          <w:ilvl w:val="0"/>
          <w:numId w:val="31"/>
        </w:numPr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regularne czyszczenie powierzchni wspólnych, np.: klamek drzwi wejściowych, poręczy, blatów, oparć krzeseł, sprzętu do rehabilitacji,</w:t>
      </w:r>
    </w:p>
    <w:p w:rsidR="00064C4E" w:rsidRPr="00ED2C67" w:rsidRDefault="00064C4E" w:rsidP="00E37D69">
      <w:pPr>
        <w:pStyle w:val="punkty"/>
        <w:numPr>
          <w:ilvl w:val="0"/>
          <w:numId w:val="30"/>
        </w:numPr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dezynfekowanie powierzchni dotykowych, np.: biurek i stolików/ławek, klawiatur i myszek, włączników świateł.</w:t>
      </w:r>
    </w:p>
    <w:p w:rsidR="00064C4E" w:rsidRPr="00ED2C67" w:rsidRDefault="00064C4E" w:rsidP="00E37D69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W szczególności należy przeprowadzić takie działania po zakończeniu zajęć przez uczestnika i przed rozpoczęciem zajęć przez uczestnika.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4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Przeprowadzającdezynfekcjęnależyściśleprzestrzegaćzaleceńproducentaznajdujących sięnaopakowaniuśrodkadodezynfekcji.Ważnejestścisłeprzestrzeganieczasuniezbędnegodowywietrzeniadezynfekowanychpomieszczeń,przedmiotów,tak abydzieciniebyłynarażonenawdychanieoparówśrodkówsłużącychdodezynfekcji.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4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Personel opiekujący  się  dziećmi  i  pozostali  pracownicy  sązaopatrzeni windywidualne środki ochrony osobistej </w:t>
      </w:r>
      <w:r w:rsidRPr="00ED2C67">
        <w:rPr>
          <w:rFonts w:ascii="Times New Roman" w:hAnsi="Times New Roman" w:cs="Times New Roman"/>
          <w:w w:val="190"/>
          <w:sz w:val="22"/>
          <w:szCs w:val="22"/>
          <w:lang w:val="pl-PL"/>
        </w:rPr>
        <w:t>-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jednorazowe rękawiczki, maseczki na usta</w:t>
      </w:r>
      <w:r w:rsidRPr="00ED2C67">
        <w:rPr>
          <w:rFonts w:ascii="Times New Roman" w:hAnsi="Times New Roman" w:cs="Times New Roman"/>
          <w:w w:val="110"/>
          <w:sz w:val="22"/>
          <w:szCs w:val="22"/>
          <w:lang w:val="pl-PL"/>
        </w:rPr>
        <w:t>i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nos,</w:t>
      </w:r>
      <w:r w:rsidRPr="00ED2C67">
        <w:rPr>
          <w:rFonts w:ascii="Times New Roman" w:hAnsi="Times New Roman" w:cs="Times New Roman"/>
          <w:sz w:val="22"/>
          <w:szCs w:val="22"/>
        </w:rPr>
        <w:t>przyłbice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atakżefartuchyzdługimrękawem(doużyciawraziekoniecznościnp.przeprowadzaniazabiegówhigienicznychudziecka-adekwatniedoaktualnejsytuacji) oraz przedstawia się instrukcję ich prawidłowego stosowania.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Przeprowadza siębieżącądezynfekcjętoalet.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>Zapewnienia się odpowiednią liczbę zamykanych i opisanych koszy na zużyte środki ochrony indywidualnej.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>Zużyte jednorazowe środki ochrony osobistej wyrzuca się do zamykanych, wyłożonych workiem foliowym koszy znajdujących się w łazienkach i przy wejściu do placówki.</w:t>
      </w:r>
    </w:p>
    <w:p w:rsidR="00064C4E" w:rsidRPr="00ED2C67" w:rsidRDefault="00064C4E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Prowadzony jest monitoring codziennych prac porządkowych, ze szczególnym uwzględnieniem utrzymania w czystości ciągów komunikacyjnych, dezynfekcji powierzchni dotykowych – poręczy klamek i powierzchni płaskich, w tym blatów w salach, pomocy dydaktycznych, klawiatury, włączników.</w:t>
      </w:r>
    </w:p>
    <w:p w:rsidR="00064C4E" w:rsidRPr="00C37631" w:rsidRDefault="00064C4E" w:rsidP="00C37631">
      <w:pPr>
        <w:pStyle w:val="BodyText"/>
        <w:numPr>
          <w:ilvl w:val="0"/>
          <w:numId w:val="5"/>
        </w:numPr>
        <w:tabs>
          <w:tab w:val="left" w:pos="481"/>
        </w:tabs>
        <w:ind w:hanging="7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Zaleca się wszystkim pracownikom </w:t>
      </w:r>
      <w:r w:rsidRPr="00ED2C67">
        <w:rPr>
          <w:rFonts w:ascii="Times New Roman" w:hAnsi="Times New Roman" w:cs="Times New Roman"/>
          <w:sz w:val="22"/>
          <w:szCs w:val="22"/>
        </w:rPr>
        <w:t xml:space="preserve">bieżące śledzenie informacji Głównego Inspektora Sanitarnego i Ministra Zdrowia dostępnych na stronach </w:t>
      </w:r>
      <w:hyperlink r:id="rId7" w:history="1">
        <w:r w:rsidRPr="00ED2C6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https://gis.gov.pl/</w:t>
        </w:r>
      </w:hyperlink>
      <w:r w:rsidRPr="00ED2C67">
        <w:rPr>
          <w:rFonts w:ascii="Times New Roman" w:hAnsi="Times New Roman" w:cs="Times New Roman"/>
          <w:sz w:val="22"/>
          <w:szCs w:val="22"/>
        </w:rPr>
        <w:t xml:space="preserve">lub https://www.gov.pl/web/koronawirus/, a także obowiązujących przepisów prawa. </w:t>
      </w:r>
    </w:p>
    <w:p w:rsidR="00064C4E" w:rsidRDefault="00064C4E" w:rsidP="00C37631">
      <w:pPr>
        <w:pStyle w:val="BodyText"/>
        <w:numPr>
          <w:ilvl w:val="0"/>
          <w:numId w:val="5"/>
        </w:numPr>
        <w:tabs>
          <w:tab w:val="left" w:pos="0"/>
        </w:tabs>
        <w:ind w:hanging="7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Wywiesza się we właściwych miejscach (łazienki, korytarz przy wejściu do szkoły, pracownie) instrukcje: </w:t>
      </w:r>
    </w:p>
    <w:p w:rsidR="00064C4E" w:rsidRDefault="00064C4E" w:rsidP="00C37631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mycia rąk</w:t>
      </w:r>
    </w:p>
    <w:p w:rsidR="00064C4E" w:rsidRDefault="00064C4E" w:rsidP="00C37631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dezynfekcji rąk</w:t>
      </w:r>
    </w:p>
    <w:p w:rsidR="00064C4E" w:rsidRDefault="00064C4E" w:rsidP="00C37631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prawidłowego zdejmowania maseczki</w:t>
      </w:r>
    </w:p>
    <w:p w:rsidR="00064C4E" w:rsidRDefault="00064C4E" w:rsidP="00D60312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prawidłowego zdejmowania rękawiczek ochronnych</w:t>
      </w:r>
    </w:p>
    <w:p w:rsidR="00064C4E" w:rsidRPr="00D60312" w:rsidRDefault="00064C4E" w:rsidP="00D60312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13. </w:t>
      </w:r>
      <w:r w:rsidRPr="00D60312">
        <w:rPr>
          <w:rFonts w:ascii="Times New Roman" w:hAnsi="Times New Roman" w:cs="Times New Roman"/>
          <w:sz w:val="22"/>
          <w:szCs w:val="22"/>
        </w:rPr>
        <w:t>Przy wejściu głównym umieszcza się numery telefonów do właściwej stacji sanitarno-epidemiologicznej, oddziału zakaźnego szpitala i służb medycznych oraz organów, z którymi należy się kontaktować w przypadku stwierdzenia objawów chorobowych.</w:t>
      </w:r>
    </w:p>
    <w:p w:rsidR="00064C4E" w:rsidRPr="00C37631" w:rsidRDefault="00064C4E" w:rsidP="00D60312">
      <w:pPr>
        <w:pStyle w:val="BodyText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64C4E" w:rsidRDefault="00064C4E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064C4E" w:rsidRDefault="00064C4E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064C4E" w:rsidRDefault="00064C4E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064C4E" w:rsidRPr="0081718A" w:rsidRDefault="00064C4E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064C4E" w:rsidRDefault="00064C4E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ROZDZIAŁ VI</w:t>
      </w:r>
    </w:p>
    <w:p w:rsidR="00064C4E" w:rsidRDefault="00064C4E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Gastronomia</w:t>
      </w:r>
    </w:p>
    <w:p w:rsidR="00064C4E" w:rsidRDefault="00064C4E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</w:p>
    <w:p w:rsidR="00064C4E" w:rsidRPr="009C65E7" w:rsidRDefault="00064C4E" w:rsidP="0004344D">
      <w:pPr>
        <w:pStyle w:val="ListParagraph"/>
        <w:numPr>
          <w:ilvl w:val="0"/>
          <w:numId w:val="33"/>
        </w:num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lang w:eastAsia="pl-PL"/>
        </w:rPr>
      </w:pPr>
      <w:r w:rsidRPr="009C65E7">
        <w:rPr>
          <w:rFonts w:ascii="Times New Roman" w:hAnsi="Times New Roman" w:cs="Times New Roman"/>
          <w:lang w:eastAsia="pl-PL"/>
        </w:rPr>
        <w:t>Wyłącza się źródełko wody pitnej, uczniowie przynoszą wodę we własnym zakresie.</w:t>
      </w:r>
    </w:p>
    <w:p w:rsidR="00064C4E" w:rsidRPr="009C65E7" w:rsidRDefault="00064C4E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C65E7">
        <w:rPr>
          <w:rFonts w:ascii="Times New Roman" w:hAnsi="Times New Roman" w:cs="Times New Roman"/>
          <w:color w:val="000000"/>
          <w:sz w:val="22"/>
          <w:szCs w:val="22"/>
        </w:rPr>
        <w:t>Przy organizacji żywienia w szkole (stołówka szkolna, kuchnia, jadalnia i inne pomieszczenia przeznaczone na spożycie ciepłych posiłków), obok warunków higienicznych wymaganych przepisami prawa odnoszących się do funkcjonowania żywienia zbiorowego, dodatkowo wprowadza się zasady szczególnej ostrożności dotyczące zabezpieczenia pracowników, w miarę możliwości odległość stanowisk pracy,środki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064C4E" w:rsidRPr="009C65E7" w:rsidRDefault="00064C4E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C65E7">
        <w:rPr>
          <w:rFonts w:ascii="Times New Roman" w:hAnsi="Times New Roman" w:cs="Times New Roman"/>
          <w:color w:val="000000"/>
          <w:sz w:val="22"/>
          <w:szCs w:val="22"/>
        </w:rPr>
        <w:t>Korzystanie z posiłków musi być bezpieczne, w miejscach do tego przeznaczonych, w tym organizuje się zmianowe wydawanie posiłków, czyszczenie blatów stołów i poręczy krzeseł po każdej grupie. Wielorazowe naczynia i sztućce należy myć w zmywarce z dodatkiem detergentu, w temperaturze min. 60°C lub je wyparzać.</w:t>
      </w:r>
    </w:p>
    <w:p w:rsidR="00064C4E" w:rsidRPr="009C65E7" w:rsidRDefault="00064C4E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9C65E7">
        <w:rPr>
          <w:rFonts w:ascii="Times New Roman" w:hAnsi="Times New Roman" w:cs="Times New Roman"/>
          <w:sz w:val="22"/>
          <w:szCs w:val="22"/>
        </w:rPr>
        <w:t xml:space="preserve">Naczynia i sztućce wielorazowego użytku stosowane w placówce są myte w zmywarce z dodatkiem detergentu, w temperaturze min. 60 </w:t>
      </w:r>
      <w:r w:rsidRPr="009C65E7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9C65E7">
        <w:rPr>
          <w:rFonts w:ascii="Times New Roman" w:hAnsi="Times New Roman" w:cs="Times New Roman"/>
          <w:sz w:val="22"/>
          <w:szCs w:val="22"/>
        </w:rPr>
        <w:t>C  w zmywarce z funkcją wyparzania.</w:t>
      </w:r>
    </w:p>
    <w:p w:rsidR="00064C4E" w:rsidRPr="009C65E7" w:rsidRDefault="00064C4E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9C65E7">
        <w:rPr>
          <w:rFonts w:ascii="Times New Roman" w:hAnsi="Times New Roman" w:cs="Times New Roman"/>
          <w:sz w:val="22"/>
          <w:szCs w:val="22"/>
        </w:rPr>
        <w:t>Personel kuchenny i pracownicy administracji oraz obsługi sprzątającej powinni ograniczyć kontakty z uczniami oraz nauczycielami.</w:t>
      </w:r>
    </w:p>
    <w:p w:rsidR="00064C4E" w:rsidRPr="0004344D" w:rsidRDefault="00064C4E" w:rsidP="0004344D">
      <w:pPr>
        <w:shd w:val="clear" w:color="auto" w:fill="FFFFFF"/>
        <w:textAlignment w:val="baseline"/>
        <w:rPr>
          <w:rFonts w:ascii="Times New Roman" w:hAnsi="Times New Roman" w:cs="Times New Roman"/>
          <w:lang w:eastAsia="pl-PL"/>
        </w:rPr>
      </w:pPr>
    </w:p>
    <w:p w:rsidR="00064C4E" w:rsidRDefault="00064C4E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</w:p>
    <w:p w:rsidR="00064C4E" w:rsidRPr="0081718A" w:rsidRDefault="00064C4E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ROZDZIAŁ VII</w:t>
      </w:r>
    </w:p>
    <w:p w:rsidR="00064C4E" w:rsidRPr="0081718A" w:rsidRDefault="00064C4E" w:rsidP="001D67C7">
      <w:pPr>
        <w:pStyle w:val="Heading3"/>
        <w:ind w:left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sz w:val="22"/>
          <w:szCs w:val="22"/>
          <w:lang w:val="pl-PL"/>
        </w:rPr>
        <w:t>Postępowaniewprzypadkupodejrzeniazakażenia 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uczestnika zajęć lub u</w:t>
      </w:r>
      <w:r w:rsidRPr="0081718A">
        <w:rPr>
          <w:rFonts w:ascii="Times New Roman" w:hAnsi="Times New Roman" w:cs="Times New Roman"/>
          <w:sz w:val="22"/>
          <w:szCs w:val="22"/>
          <w:lang w:val="pl-PL"/>
        </w:rPr>
        <w:t>personelu</w:t>
      </w:r>
      <w:r>
        <w:rPr>
          <w:rFonts w:ascii="Times New Roman" w:hAnsi="Times New Roman" w:cs="Times New Roman"/>
          <w:sz w:val="22"/>
          <w:szCs w:val="22"/>
          <w:lang w:val="pl-PL"/>
        </w:rPr>
        <w:t>szkoły</w:t>
      </w:r>
    </w:p>
    <w:p w:rsidR="00064C4E" w:rsidRPr="00ED2C67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064C4E" w:rsidRDefault="00064C4E" w:rsidP="009C65E7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Na zajęcia i do pracy w szkolemogąprzychodzićjedyniezdroweosoby,bezjakichkolwiekobjawówwskazującychnachorobęzakaźną.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 xml:space="preserve"> Wprzypadkuwystąpienianiepokojącychobjawówniepowinniprzychodzićdopracy,powinnipozostaćwdomuiskontaktowaćsiętelefoniczniezestacjąsanitarno­epidemiologiczną,oddziałemzakaźnym,awraziepogarszaniasięstanuzdrowiazadzwonićpodnr999lub1</w:t>
      </w:r>
      <w:r w:rsidRPr="00ED2C67">
        <w:rPr>
          <w:rFonts w:ascii="Times New Roman" w:hAnsi="Times New Roman" w:cs="Times New Roman"/>
          <w:spacing w:val="-35"/>
          <w:sz w:val="22"/>
          <w:szCs w:val="22"/>
          <w:lang w:val="pl-PL"/>
        </w:rPr>
        <w:t>1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2ipoinformować,żemogąbyćzakażenikoronawirusem.</w:t>
      </w:r>
    </w:p>
    <w:p w:rsidR="00064C4E" w:rsidRPr="00ED2C67" w:rsidRDefault="00064C4E" w:rsidP="00E37D69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10"/>
          <w:sz w:val="22"/>
          <w:szCs w:val="22"/>
          <w:lang w:val="pl-PL"/>
        </w:rPr>
        <w:t xml:space="preserve">Na terenie szkoły wyznacza się pomieszczenie, które będzie wyposażone w środki ochrony i płyndezynfekujący, 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wktórym</w:t>
      </w:r>
      <w:r w:rsidRPr="00ED2C67">
        <w:rPr>
          <w:rFonts w:ascii="Times New Roman" w:hAnsi="Times New Roman" w:cs="Times New Roman"/>
          <w:spacing w:val="9"/>
          <w:sz w:val="22"/>
          <w:szCs w:val="22"/>
          <w:lang w:val="pl-PL"/>
        </w:rPr>
        <w:t>b</w:t>
      </w:r>
      <w:r w:rsidRPr="00ED2C67">
        <w:rPr>
          <w:rFonts w:ascii="Times New Roman" w:hAnsi="Times New Roman" w:cs="Times New Roman"/>
          <w:spacing w:val="10"/>
          <w:sz w:val="22"/>
          <w:szCs w:val="22"/>
          <w:lang w:val="pl-PL"/>
        </w:rPr>
        <w:t>ę</w:t>
      </w:r>
      <w:r w:rsidRPr="00ED2C67">
        <w:rPr>
          <w:rFonts w:ascii="Times New Roman" w:hAnsi="Times New Roman" w:cs="Times New Roman"/>
          <w:spacing w:val="9"/>
          <w:sz w:val="22"/>
          <w:szCs w:val="22"/>
          <w:lang w:val="pl-PL"/>
        </w:rPr>
        <w:t>d</w:t>
      </w:r>
      <w:r w:rsidRPr="00ED2C67">
        <w:rPr>
          <w:rFonts w:ascii="Times New Roman" w:hAnsi="Times New Roman" w:cs="Times New Roman"/>
          <w:spacing w:val="13"/>
          <w:sz w:val="22"/>
          <w:szCs w:val="22"/>
          <w:lang w:val="pl-PL"/>
        </w:rPr>
        <w:t>z</w:t>
      </w:r>
      <w:r w:rsidRPr="00ED2C67">
        <w:rPr>
          <w:rFonts w:ascii="Times New Roman" w:hAnsi="Times New Roman" w:cs="Times New Roman"/>
          <w:spacing w:val="8"/>
          <w:sz w:val="22"/>
          <w:szCs w:val="22"/>
          <w:lang w:val="pl-PL"/>
        </w:rPr>
        <w:t xml:space="preserve">ie </w:t>
      </w:r>
      <w:r w:rsidRPr="00ED2C67">
        <w:rPr>
          <w:rFonts w:ascii="Times New Roman" w:hAnsi="Times New Roman" w:cs="Times New Roman"/>
          <w:spacing w:val="4"/>
          <w:sz w:val="22"/>
          <w:szCs w:val="22"/>
          <w:lang w:val="pl-PL"/>
        </w:rPr>
        <w:t>mo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ż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na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odizolować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os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ob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ę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przyp</w:t>
      </w:r>
      <w:r w:rsidRPr="00ED2C67">
        <w:rPr>
          <w:rFonts w:ascii="Times New Roman" w:hAnsi="Times New Roman" w:cs="Times New Roman"/>
          <w:spacing w:val="8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dk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uzd</w:t>
      </w:r>
      <w:r w:rsidRPr="00ED2C67">
        <w:rPr>
          <w:rFonts w:ascii="Times New Roman" w:hAnsi="Times New Roman" w:cs="Times New Roman"/>
          <w:spacing w:val="4"/>
          <w:sz w:val="22"/>
          <w:szCs w:val="22"/>
          <w:lang w:val="pl-PL"/>
        </w:rPr>
        <w:t>i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ag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no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zo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w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ni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2"/>
          <w:sz w:val="22"/>
          <w:szCs w:val="22"/>
          <w:lang w:val="pl-PL"/>
        </w:rPr>
        <w:t>obj</w:t>
      </w:r>
      <w:r w:rsidRPr="00ED2C67">
        <w:rPr>
          <w:rFonts w:ascii="Times New Roman" w:hAnsi="Times New Roman" w:cs="Times New Roman"/>
          <w:spacing w:val="3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2"/>
          <w:sz w:val="22"/>
          <w:szCs w:val="22"/>
          <w:lang w:val="pl-PL"/>
        </w:rPr>
        <w:t>wów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chorobowy</w:t>
      </w:r>
      <w:r w:rsidRPr="00ED2C67">
        <w:rPr>
          <w:rFonts w:ascii="Times New Roman" w:hAnsi="Times New Roman" w:cs="Times New Roman"/>
          <w:spacing w:val="1"/>
          <w:sz w:val="22"/>
          <w:szCs w:val="22"/>
          <w:lang w:val="pl-PL"/>
        </w:rPr>
        <w:t>ch.</w:t>
      </w:r>
    </w:p>
    <w:p w:rsidR="00064C4E" w:rsidRPr="00ED2C67" w:rsidRDefault="00064C4E" w:rsidP="00E37D69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>W przypadku stwierdzenia podejrzenia zarażenia się wirusem przez uczestnika zajęć należy niezwłocznie podjąć kroki mające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064C4E" w:rsidRPr="00ED2C67" w:rsidRDefault="00064C4E" w:rsidP="00E37D6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ED2C67">
        <w:rPr>
          <w:rFonts w:ascii="Times New Roman" w:hAnsi="Times New Roman" w:cs="Times New Roman"/>
          <w:lang w:val="pl-PL"/>
        </w:rPr>
        <w:t>Wprzypadkuwystąpieniaupracownikabędącegonastanowiskupracyniepokojącychobjawówsugerującychzakażeniekoronawirusemnależyniezwłocznieodsunąćgoodpracy.Należywstrzymaćprzyjmowaniekolejnychgrupdzieci,powiadomićpowiatowąstacjęsanitarno-epidemiologicznąistosowaćsięściśledowydawanych instrukcjiipoleceń.</w:t>
      </w:r>
    </w:p>
    <w:p w:rsidR="00064C4E" w:rsidRPr="00ED2C67" w:rsidRDefault="00064C4E" w:rsidP="00E37D6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ED2C67">
        <w:rPr>
          <w:rFonts w:ascii="Times New Roman" w:hAnsi="Times New Roman" w:cs="Times New Roman"/>
        </w:rPr>
        <w:t>Pracownik z niepokojącymi objawami chorobowymi ma oczekiwać na transport w wyznaczonym do tego celu pomieszczeniu.</w:t>
      </w:r>
    </w:p>
    <w:p w:rsidR="00064C4E" w:rsidRPr="00061706" w:rsidRDefault="00064C4E" w:rsidP="00061706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Obszar,wktórymporuszałsięiprzebywałpracownik,należypoddaćgruntownemusprzątaniu, orazzdezynfekowaćpowierzchniedotykowe(klamki,poręcze,uchwytyitp.).</w:t>
      </w:r>
    </w:p>
    <w:p w:rsidR="00064C4E" w:rsidRPr="00061706" w:rsidRDefault="00064C4E" w:rsidP="00061706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706">
        <w:rPr>
          <w:rFonts w:ascii="Times New Roman" w:hAnsi="Times New Roman" w:cs="Times New Roman"/>
          <w:color w:val="000000"/>
          <w:sz w:val="22"/>
          <w:szCs w:val="22"/>
        </w:rPr>
        <w:t>Zawsze w przypadku wątpliwości należy zwrócić się do właściwej powiatowej stacji sanitarno-epidemiologicznej w celu konsultacji lub uzyskania porady.</w:t>
      </w:r>
    </w:p>
    <w:p w:rsidR="00064C4E" w:rsidRPr="0081718A" w:rsidRDefault="00064C4E" w:rsidP="00E37D69">
      <w:pPr>
        <w:pStyle w:val="BodyText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64C4E" w:rsidRPr="0081718A" w:rsidRDefault="00064C4E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:rsidR="00064C4E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  <w:r w:rsidRPr="0081718A">
        <w:rPr>
          <w:rFonts w:ascii="Times New Roman" w:hAnsi="Times New Roman" w:cs="Times New Roman"/>
          <w:b/>
          <w:bCs/>
          <w:lang w:val="pl-PL"/>
        </w:rPr>
        <w:t>NASZ PRIORYTET TO ZDROWIE I BEZPIECZEŃSTWO DZIECI ORAZ PRACOWNIKÓW</w:t>
      </w:r>
    </w:p>
    <w:p w:rsidR="00064C4E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064C4E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064C4E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064C4E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064C4E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064C4E" w:rsidRPr="0081718A" w:rsidRDefault="00064C4E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064C4E" w:rsidRPr="0081718A" w:rsidRDefault="00064C4E" w:rsidP="001D67C7">
      <w:pPr>
        <w:pStyle w:val="Heading3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Procedury wchodzą w życie Zarządzeniem D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yrektora ZO w Pruszynie z dn. 18</w:t>
      </w:r>
      <w:r w:rsidRPr="0081718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.05.2020r.</w:t>
      </w:r>
    </w:p>
    <w:p w:rsidR="00064C4E" w:rsidRPr="0081718A" w:rsidRDefault="00064C4E" w:rsidP="001D67C7">
      <w:pPr>
        <w:pStyle w:val="Heading3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</w:p>
    <w:sectPr w:rsidR="00064C4E" w:rsidRPr="0081718A" w:rsidSect="00307E61">
      <w:pgSz w:w="11910" w:h="16840"/>
      <w:pgMar w:top="1134" w:right="853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4E" w:rsidRDefault="00064C4E" w:rsidP="004E1C56">
      <w:r>
        <w:separator/>
      </w:r>
    </w:p>
  </w:endnote>
  <w:endnote w:type="continuationSeparator" w:id="1">
    <w:p w:rsidR="00064C4E" w:rsidRDefault="00064C4E" w:rsidP="004E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4E" w:rsidRDefault="00064C4E" w:rsidP="004E1C56">
      <w:r>
        <w:separator/>
      </w:r>
    </w:p>
  </w:footnote>
  <w:footnote w:type="continuationSeparator" w:id="1">
    <w:p w:rsidR="00064C4E" w:rsidRDefault="00064C4E" w:rsidP="004E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30"/>
    <w:multiLevelType w:val="hybridMultilevel"/>
    <w:tmpl w:val="B4A0CBB4"/>
    <w:lvl w:ilvl="0" w:tplc="80CA384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9A0808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FF7922"/>
    <w:multiLevelType w:val="hybridMultilevel"/>
    <w:tmpl w:val="D5A6B79C"/>
    <w:lvl w:ilvl="0" w:tplc="6F4C4EE2">
      <w:start w:val="1"/>
      <w:numFmt w:val="bullet"/>
      <w:lvlText w:val="•"/>
      <w:lvlJc w:val="left"/>
      <w:pPr>
        <w:ind w:left="500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B8064AF8">
      <w:start w:val="1"/>
      <w:numFmt w:val="bullet"/>
      <w:lvlText w:val="•"/>
      <w:lvlJc w:val="left"/>
      <w:pPr>
        <w:ind w:left="1508" w:hanging="356"/>
      </w:pPr>
      <w:rPr>
        <w:rFonts w:hint="default"/>
      </w:rPr>
    </w:lvl>
    <w:lvl w:ilvl="2" w:tplc="A3E27CC8">
      <w:start w:val="1"/>
      <w:numFmt w:val="bullet"/>
      <w:lvlText w:val="•"/>
      <w:lvlJc w:val="left"/>
      <w:pPr>
        <w:ind w:left="2516" w:hanging="356"/>
      </w:pPr>
      <w:rPr>
        <w:rFonts w:hint="default"/>
      </w:rPr>
    </w:lvl>
    <w:lvl w:ilvl="3" w:tplc="6CC8B358">
      <w:start w:val="1"/>
      <w:numFmt w:val="bullet"/>
      <w:lvlText w:val="•"/>
      <w:lvlJc w:val="left"/>
      <w:pPr>
        <w:ind w:left="3525" w:hanging="356"/>
      </w:pPr>
      <w:rPr>
        <w:rFonts w:hint="default"/>
      </w:rPr>
    </w:lvl>
    <w:lvl w:ilvl="4" w:tplc="C7BC31CA">
      <w:start w:val="1"/>
      <w:numFmt w:val="bullet"/>
      <w:lvlText w:val="•"/>
      <w:lvlJc w:val="left"/>
      <w:pPr>
        <w:ind w:left="4533" w:hanging="356"/>
      </w:pPr>
      <w:rPr>
        <w:rFonts w:hint="default"/>
      </w:rPr>
    </w:lvl>
    <w:lvl w:ilvl="5" w:tplc="920C7548">
      <w:start w:val="1"/>
      <w:numFmt w:val="bullet"/>
      <w:lvlText w:val="•"/>
      <w:lvlJc w:val="left"/>
      <w:pPr>
        <w:ind w:left="5542" w:hanging="356"/>
      </w:pPr>
      <w:rPr>
        <w:rFonts w:hint="default"/>
      </w:rPr>
    </w:lvl>
    <w:lvl w:ilvl="6" w:tplc="AA24A160">
      <w:start w:val="1"/>
      <w:numFmt w:val="bullet"/>
      <w:lvlText w:val="•"/>
      <w:lvlJc w:val="left"/>
      <w:pPr>
        <w:ind w:left="6550" w:hanging="356"/>
      </w:pPr>
      <w:rPr>
        <w:rFonts w:hint="default"/>
      </w:rPr>
    </w:lvl>
    <w:lvl w:ilvl="7" w:tplc="5E7E5C0E">
      <w:start w:val="1"/>
      <w:numFmt w:val="bullet"/>
      <w:lvlText w:val="•"/>
      <w:lvlJc w:val="left"/>
      <w:pPr>
        <w:ind w:left="7558" w:hanging="356"/>
      </w:pPr>
      <w:rPr>
        <w:rFonts w:hint="default"/>
      </w:rPr>
    </w:lvl>
    <w:lvl w:ilvl="8" w:tplc="078CF58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4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BB00A3A"/>
    <w:multiLevelType w:val="hybridMultilevel"/>
    <w:tmpl w:val="1CBC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73D4"/>
    <w:multiLevelType w:val="hybridMultilevel"/>
    <w:tmpl w:val="C2BE6A26"/>
    <w:lvl w:ilvl="0" w:tplc="C5861C70">
      <w:start w:val="2"/>
      <w:numFmt w:val="decimal"/>
      <w:lvlText w:val="%1."/>
      <w:lvlJc w:val="left"/>
      <w:pPr>
        <w:ind w:left="840" w:hanging="351"/>
      </w:pPr>
      <w:rPr>
        <w:rFonts w:ascii="Arial" w:eastAsia="Times New Roman" w:hAnsi="Arial" w:hint="default"/>
        <w:color w:val="auto"/>
        <w:w w:val="92"/>
        <w:sz w:val="21"/>
        <w:szCs w:val="21"/>
      </w:rPr>
    </w:lvl>
    <w:lvl w:ilvl="1" w:tplc="671CF362">
      <w:start w:val="1"/>
      <w:numFmt w:val="bullet"/>
      <w:lvlText w:val="•"/>
      <w:lvlJc w:val="left"/>
      <w:pPr>
        <w:ind w:left="1815" w:hanging="351"/>
      </w:pPr>
      <w:rPr>
        <w:rFonts w:hint="default"/>
      </w:rPr>
    </w:lvl>
    <w:lvl w:ilvl="2" w:tplc="A7E0D276">
      <w:start w:val="1"/>
      <w:numFmt w:val="bullet"/>
      <w:lvlText w:val="•"/>
      <w:lvlJc w:val="left"/>
      <w:pPr>
        <w:ind w:left="2789" w:hanging="351"/>
      </w:pPr>
      <w:rPr>
        <w:rFonts w:hint="default"/>
      </w:rPr>
    </w:lvl>
    <w:lvl w:ilvl="3" w:tplc="91A84E9A">
      <w:start w:val="1"/>
      <w:numFmt w:val="bullet"/>
      <w:lvlText w:val="•"/>
      <w:lvlJc w:val="left"/>
      <w:pPr>
        <w:ind w:left="3763" w:hanging="351"/>
      </w:pPr>
      <w:rPr>
        <w:rFonts w:hint="default"/>
      </w:rPr>
    </w:lvl>
    <w:lvl w:ilvl="4" w:tplc="F156178C">
      <w:start w:val="1"/>
      <w:numFmt w:val="bullet"/>
      <w:lvlText w:val="•"/>
      <w:lvlJc w:val="left"/>
      <w:pPr>
        <w:ind w:left="4738" w:hanging="351"/>
      </w:pPr>
      <w:rPr>
        <w:rFonts w:hint="default"/>
      </w:rPr>
    </w:lvl>
    <w:lvl w:ilvl="5" w:tplc="AF3E91FE">
      <w:start w:val="1"/>
      <w:numFmt w:val="bullet"/>
      <w:lvlText w:val="•"/>
      <w:lvlJc w:val="left"/>
      <w:pPr>
        <w:ind w:left="5712" w:hanging="351"/>
      </w:pPr>
      <w:rPr>
        <w:rFonts w:hint="default"/>
      </w:rPr>
    </w:lvl>
    <w:lvl w:ilvl="6" w:tplc="4D88EF48">
      <w:start w:val="1"/>
      <w:numFmt w:val="bullet"/>
      <w:lvlText w:val="•"/>
      <w:lvlJc w:val="left"/>
      <w:pPr>
        <w:ind w:left="6686" w:hanging="351"/>
      </w:pPr>
      <w:rPr>
        <w:rFonts w:hint="default"/>
      </w:rPr>
    </w:lvl>
    <w:lvl w:ilvl="7" w:tplc="32C2AF34">
      <w:start w:val="1"/>
      <w:numFmt w:val="bullet"/>
      <w:lvlText w:val="•"/>
      <w:lvlJc w:val="left"/>
      <w:pPr>
        <w:ind w:left="7661" w:hanging="351"/>
      </w:pPr>
      <w:rPr>
        <w:rFonts w:hint="default"/>
      </w:rPr>
    </w:lvl>
    <w:lvl w:ilvl="8" w:tplc="EEB4334E">
      <w:start w:val="1"/>
      <w:numFmt w:val="bullet"/>
      <w:lvlText w:val="•"/>
      <w:lvlJc w:val="left"/>
      <w:pPr>
        <w:ind w:left="8635" w:hanging="351"/>
      </w:pPr>
      <w:rPr>
        <w:rFonts w:hint="default"/>
      </w:rPr>
    </w:lvl>
  </w:abstractNum>
  <w:abstractNum w:abstractNumId="7">
    <w:nsid w:val="0DCA2EF1"/>
    <w:multiLevelType w:val="hybridMultilevel"/>
    <w:tmpl w:val="2150845A"/>
    <w:lvl w:ilvl="0" w:tplc="534E4366">
      <w:start w:val="4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53426"/>
    <w:multiLevelType w:val="hybridMultilevel"/>
    <w:tmpl w:val="A5901660"/>
    <w:lvl w:ilvl="0" w:tplc="C0F60F4C">
      <w:start w:val="1"/>
      <w:numFmt w:val="bullet"/>
      <w:lvlText w:val="•"/>
      <w:lvlJc w:val="left"/>
      <w:pPr>
        <w:ind w:left="500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47A2A718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B492EDD8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FDF0A57C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2208DA40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7CC87A70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B67E94C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2078F3B4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0A1A0CEC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1F03D56"/>
    <w:multiLevelType w:val="hybridMultilevel"/>
    <w:tmpl w:val="2B30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6147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83DD7"/>
    <w:multiLevelType w:val="hybridMultilevel"/>
    <w:tmpl w:val="A4A4BD46"/>
    <w:lvl w:ilvl="0" w:tplc="C1488258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/>
        <w:color w:val="auto"/>
        <w:w w:val="143"/>
        <w:sz w:val="20"/>
        <w:szCs w:val="20"/>
      </w:rPr>
    </w:lvl>
    <w:lvl w:ilvl="1" w:tplc="D63C50F8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678B9A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A8022FE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D69E1FD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327E6050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67AAB20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7FD8EB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6B087C36">
      <w:start w:val="1"/>
      <w:numFmt w:val="bullet"/>
      <w:lvlText w:val="•"/>
      <w:lvlJc w:val="left"/>
      <w:pPr>
        <w:ind w:left="8563" w:hanging="360"/>
      </w:pPr>
      <w:rPr>
        <w:rFonts w:hint="default"/>
      </w:rPr>
    </w:lvl>
  </w:abstractNum>
  <w:abstractNum w:abstractNumId="13">
    <w:nsid w:val="2AB800BF"/>
    <w:multiLevelType w:val="hybridMultilevel"/>
    <w:tmpl w:val="9DEA92EA"/>
    <w:lvl w:ilvl="0" w:tplc="8750A3FC">
      <w:start w:val="1"/>
      <w:numFmt w:val="bullet"/>
      <w:lvlText w:val="•"/>
      <w:lvlJc w:val="left"/>
      <w:pPr>
        <w:ind w:left="490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8FEA660E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80A823AC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DB42311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EE329816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06A2F3D0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3A3ED258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15886780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  <w:lvl w:ilvl="8" w:tplc="2A160E2A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14">
    <w:nsid w:val="31D91034"/>
    <w:multiLevelType w:val="hybridMultilevel"/>
    <w:tmpl w:val="A83A2364"/>
    <w:lvl w:ilvl="0" w:tplc="2AAA028E">
      <w:start w:val="1"/>
      <w:numFmt w:val="bullet"/>
      <w:lvlText w:val="-"/>
      <w:lvlJc w:val="left"/>
      <w:pPr>
        <w:ind w:left="548" w:hanging="101"/>
      </w:pPr>
      <w:rPr>
        <w:rFonts w:ascii="Arial" w:eastAsia="Times New Roman" w:hAnsi="Arial" w:hint="default"/>
        <w:color w:val="auto"/>
        <w:w w:val="104"/>
        <w:sz w:val="15"/>
        <w:szCs w:val="15"/>
      </w:rPr>
    </w:lvl>
    <w:lvl w:ilvl="1" w:tplc="7EC009C0">
      <w:start w:val="1"/>
      <w:numFmt w:val="bullet"/>
      <w:lvlText w:val="•"/>
      <w:lvlJc w:val="left"/>
      <w:pPr>
        <w:ind w:left="1551" w:hanging="101"/>
      </w:pPr>
      <w:rPr>
        <w:rFonts w:hint="default"/>
      </w:rPr>
    </w:lvl>
    <w:lvl w:ilvl="2" w:tplc="817274D2">
      <w:start w:val="1"/>
      <w:numFmt w:val="bullet"/>
      <w:lvlText w:val="•"/>
      <w:lvlJc w:val="left"/>
      <w:pPr>
        <w:ind w:left="2555" w:hanging="101"/>
      </w:pPr>
      <w:rPr>
        <w:rFonts w:hint="default"/>
      </w:rPr>
    </w:lvl>
    <w:lvl w:ilvl="3" w:tplc="F822C3DA">
      <w:start w:val="1"/>
      <w:numFmt w:val="bullet"/>
      <w:lvlText w:val="•"/>
      <w:lvlJc w:val="left"/>
      <w:pPr>
        <w:ind w:left="3558" w:hanging="101"/>
      </w:pPr>
      <w:rPr>
        <w:rFonts w:hint="default"/>
      </w:rPr>
    </w:lvl>
    <w:lvl w:ilvl="4" w:tplc="0CF2F760">
      <w:start w:val="1"/>
      <w:numFmt w:val="bullet"/>
      <w:lvlText w:val="•"/>
      <w:lvlJc w:val="left"/>
      <w:pPr>
        <w:ind w:left="4562" w:hanging="101"/>
      </w:pPr>
      <w:rPr>
        <w:rFonts w:hint="default"/>
      </w:rPr>
    </w:lvl>
    <w:lvl w:ilvl="5" w:tplc="B044D646">
      <w:start w:val="1"/>
      <w:numFmt w:val="bullet"/>
      <w:lvlText w:val="•"/>
      <w:lvlJc w:val="left"/>
      <w:pPr>
        <w:ind w:left="5566" w:hanging="101"/>
      </w:pPr>
      <w:rPr>
        <w:rFonts w:hint="default"/>
      </w:rPr>
    </w:lvl>
    <w:lvl w:ilvl="6" w:tplc="FC9A6766">
      <w:start w:val="1"/>
      <w:numFmt w:val="bullet"/>
      <w:lvlText w:val="•"/>
      <w:lvlJc w:val="left"/>
      <w:pPr>
        <w:ind w:left="6569" w:hanging="101"/>
      </w:pPr>
      <w:rPr>
        <w:rFonts w:hint="default"/>
      </w:rPr>
    </w:lvl>
    <w:lvl w:ilvl="7" w:tplc="4C000D1C">
      <w:start w:val="1"/>
      <w:numFmt w:val="bullet"/>
      <w:lvlText w:val="•"/>
      <w:lvlJc w:val="left"/>
      <w:pPr>
        <w:ind w:left="7573" w:hanging="101"/>
      </w:pPr>
      <w:rPr>
        <w:rFonts w:hint="default"/>
      </w:rPr>
    </w:lvl>
    <w:lvl w:ilvl="8" w:tplc="67DAA8EC">
      <w:start w:val="1"/>
      <w:numFmt w:val="bullet"/>
      <w:lvlText w:val="•"/>
      <w:lvlJc w:val="left"/>
      <w:pPr>
        <w:ind w:left="8576" w:hanging="101"/>
      </w:pPr>
      <w:rPr>
        <w:rFonts w:hint="default"/>
      </w:rPr>
    </w:lvl>
  </w:abstractNum>
  <w:abstractNum w:abstractNumId="15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D2724"/>
    <w:multiLevelType w:val="hybridMultilevel"/>
    <w:tmpl w:val="A70ADBE6"/>
    <w:lvl w:ilvl="0" w:tplc="C6C894C6">
      <w:start w:val="1"/>
      <w:numFmt w:val="bullet"/>
      <w:lvlText w:val="•"/>
      <w:lvlJc w:val="left"/>
      <w:pPr>
        <w:ind w:left="466" w:hanging="356"/>
      </w:pPr>
      <w:rPr>
        <w:rFonts w:ascii="Arial" w:eastAsia="Times New Roman" w:hAnsi="Arial" w:hint="default"/>
        <w:color w:val="auto"/>
        <w:w w:val="133"/>
        <w:sz w:val="20"/>
        <w:szCs w:val="20"/>
      </w:rPr>
    </w:lvl>
    <w:lvl w:ilvl="1" w:tplc="E4A2C14C">
      <w:start w:val="1"/>
      <w:numFmt w:val="bullet"/>
      <w:lvlText w:val="•"/>
      <w:lvlJc w:val="left"/>
      <w:pPr>
        <w:ind w:left="1478" w:hanging="356"/>
      </w:pPr>
      <w:rPr>
        <w:rFonts w:hint="default"/>
      </w:rPr>
    </w:lvl>
    <w:lvl w:ilvl="2" w:tplc="1B387FA6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3" w:tplc="A762C918">
      <w:start w:val="1"/>
      <w:numFmt w:val="bullet"/>
      <w:lvlText w:val="•"/>
      <w:lvlJc w:val="left"/>
      <w:pPr>
        <w:ind w:left="3501" w:hanging="356"/>
      </w:pPr>
      <w:rPr>
        <w:rFonts w:hint="default"/>
      </w:rPr>
    </w:lvl>
    <w:lvl w:ilvl="4" w:tplc="47863488">
      <w:start w:val="1"/>
      <w:numFmt w:val="bullet"/>
      <w:lvlText w:val="•"/>
      <w:lvlJc w:val="left"/>
      <w:pPr>
        <w:ind w:left="4513" w:hanging="356"/>
      </w:pPr>
      <w:rPr>
        <w:rFonts w:hint="default"/>
      </w:rPr>
    </w:lvl>
    <w:lvl w:ilvl="5" w:tplc="AFB425EC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2B4C8F6A">
      <w:start w:val="1"/>
      <w:numFmt w:val="bullet"/>
      <w:lvlText w:val="•"/>
      <w:lvlJc w:val="left"/>
      <w:pPr>
        <w:ind w:left="6536" w:hanging="356"/>
      </w:pPr>
      <w:rPr>
        <w:rFonts w:hint="default"/>
      </w:rPr>
    </w:lvl>
    <w:lvl w:ilvl="7" w:tplc="4BDA68EA">
      <w:start w:val="1"/>
      <w:numFmt w:val="bullet"/>
      <w:lvlText w:val="•"/>
      <w:lvlJc w:val="left"/>
      <w:pPr>
        <w:ind w:left="7548" w:hanging="356"/>
      </w:pPr>
      <w:rPr>
        <w:rFonts w:hint="default"/>
      </w:rPr>
    </w:lvl>
    <w:lvl w:ilvl="8" w:tplc="65028E46">
      <w:start w:val="1"/>
      <w:numFmt w:val="bullet"/>
      <w:lvlText w:val="•"/>
      <w:lvlJc w:val="left"/>
      <w:pPr>
        <w:ind w:left="8560" w:hanging="356"/>
      </w:pPr>
      <w:rPr>
        <w:rFonts w:hint="default"/>
      </w:rPr>
    </w:lvl>
  </w:abstractNum>
  <w:abstractNum w:abstractNumId="17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918D3"/>
    <w:multiLevelType w:val="hybridMultilevel"/>
    <w:tmpl w:val="A0EAB3C2"/>
    <w:lvl w:ilvl="0" w:tplc="31DC0AB8">
      <w:start w:val="1"/>
      <w:numFmt w:val="decimal"/>
      <w:lvlText w:val="%1."/>
      <w:lvlJc w:val="left"/>
      <w:pPr>
        <w:ind w:left="499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abstractNum w:abstractNumId="19">
    <w:nsid w:val="3FAE4483"/>
    <w:multiLevelType w:val="hybridMultilevel"/>
    <w:tmpl w:val="B90A3EA6"/>
    <w:lvl w:ilvl="0" w:tplc="B32879C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color w:val="auto"/>
        <w:w w:val="143"/>
        <w:sz w:val="20"/>
        <w:szCs w:val="20"/>
      </w:rPr>
    </w:lvl>
    <w:lvl w:ilvl="1" w:tplc="D63C50F8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678B9A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A8022FE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D69E1FD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327E6050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67AAB20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7FD8EB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6B087C36">
      <w:start w:val="1"/>
      <w:numFmt w:val="bullet"/>
      <w:lvlText w:val="•"/>
      <w:lvlJc w:val="left"/>
      <w:pPr>
        <w:ind w:left="8563" w:hanging="360"/>
      </w:pPr>
      <w:rPr>
        <w:rFonts w:hint="default"/>
      </w:rPr>
    </w:lvl>
  </w:abstractNum>
  <w:abstractNum w:abstractNumId="20">
    <w:nsid w:val="45493CAF"/>
    <w:multiLevelType w:val="hybridMultilevel"/>
    <w:tmpl w:val="A94A0784"/>
    <w:lvl w:ilvl="0" w:tplc="AE3016CE">
      <w:start w:val="1"/>
      <w:numFmt w:val="bullet"/>
      <w:lvlText w:val="•"/>
      <w:lvlJc w:val="left"/>
      <w:pPr>
        <w:ind w:left="490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5476B4E0">
      <w:start w:val="1"/>
      <w:numFmt w:val="bullet"/>
      <w:lvlText w:val="•"/>
      <w:lvlJc w:val="left"/>
      <w:pPr>
        <w:ind w:left="1499" w:hanging="356"/>
      </w:pPr>
      <w:rPr>
        <w:rFonts w:hint="default"/>
      </w:rPr>
    </w:lvl>
    <w:lvl w:ilvl="2" w:tplc="939E972E">
      <w:start w:val="1"/>
      <w:numFmt w:val="bullet"/>
      <w:lvlText w:val="•"/>
      <w:lvlJc w:val="left"/>
      <w:pPr>
        <w:ind w:left="2509" w:hanging="356"/>
      </w:pPr>
      <w:rPr>
        <w:rFonts w:hint="default"/>
      </w:rPr>
    </w:lvl>
    <w:lvl w:ilvl="3" w:tplc="688643C0">
      <w:start w:val="1"/>
      <w:numFmt w:val="bullet"/>
      <w:lvlText w:val="•"/>
      <w:lvlJc w:val="left"/>
      <w:pPr>
        <w:ind w:left="3518" w:hanging="356"/>
      </w:pPr>
      <w:rPr>
        <w:rFonts w:hint="default"/>
      </w:rPr>
    </w:lvl>
    <w:lvl w:ilvl="4" w:tplc="80A6E67C">
      <w:start w:val="1"/>
      <w:numFmt w:val="bullet"/>
      <w:lvlText w:val="•"/>
      <w:lvlJc w:val="left"/>
      <w:pPr>
        <w:ind w:left="4527" w:hanging="356"/>
      </w:pPr>
      <w:rPr>
        <w:rFonts w:hint="default"/>
      </w:rPr>
    </w:lvl>
    <w:lvl w:ilvl="5" w:tplc="D7DEE714">
      <w:start w:val="1"/>
      <w:numFmt w:val="bullet"/>
      <w:lvlText w:val="•"/>
      <w:lvlJc w:val="left"/>
      <w:pPr>
        <w:ind w:left="5537" w:hanging="356"/>
      </w:pPr>
      <w:rPr>
        <w:rFonts w:hint="default"/>
      </w:rPr>
    </w:lvl>
    <w:lvl w:ilvl="6" w:tplc="94889FAE">
      <w:start w:val="1"/>
      <w:numFmt w:val="bullet"/>
      <w:lvlText w:val="•"/>
      <w:lvlJc w:val="left"/>
      <w:pPr>
        <w:ind w:left="6546" w:hanging="356"/>
      </w:pPr>
      <w:rPr>
        <w:rFonts w:hint="default"/>
      </w:rPr>
    </w:lvl>
    <w:lvl w:ilvl="7" w:tplc="6C9ACBFA">
      <w:start w:val="1"/>
      <w:numFmt w:val="bullet"/>
      <w:lvlText w:val="•"/>
      <w:lvlJc w:val="left"/>
      <w:pPr>
        <w:ind w:left="7555" w:hanging="356"/>
      </w:pPr>
      <w:rPr>
        <w:rFonts w:hint="default"/>
      </w:rPr>
    </w:lvl>
    <w:lvl w:ilvl="8" w:tplc="CD8872EE">
      <w:start w:val="1"/>
      <w:numFmt w:val="bullet"/>
      <w:lvlText w:val="•"/>
      <w:lvlJc w:val="left"/>
      <w:pPr>
        <w:ind w:left="8565" w:hanging="356"/>
      </w:pPr>
      <w:rPr>
        <w:rFonts w:hint="default"/>
      </w:rPr>
    </w:lvl>
  </w:abstractNum>
  <w:abstractNum w:abstractNumId="21">
    <w:nsid w:val="4A834CE2"/>
    <w:multiLevelType w:val="hybridMultilevel"/>
    <w:tmpl w:val="839A3900"/>
    <w:lvl w:ilvl="0" w:tplc="12102E0E">
      <w:start w:val="1"/>
      <w:numFmt w:val="bullet"/>
      <w:lvlText w:val="•"/>
      <w:lvlJc w:val="left"/>
      <w:pPr>
        <w:ind w:left="490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365E0882">
      <w:start w:val="1"/>
      <w:numFmt w:val="decimal"/>
      <w:lvlText w:val="%2."/>
      <w:lvlJc w:val="left"/>
      <w:pPr>
        <w:ind w:left="845" w:hanging="360"/>
      </w:pPr>
      <w:rPr>
        <w:rFonts w:ascii="Times New Roman" w:eastAsia="Times New Roman" w:hAnsi="Times New Roman" w:hint="default"/>
        <w:color w:val="auto"/>
        <w:w w:val="120"/>
        <w:sz w:val="21"/>
        <w:szCs w:val="21"/>
      </w:rPr>
    </w:lvl>
    <w:lvl w:ilvl="2" w:tplc="AFB2E55C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BCBE587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5E5C4B7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 w:tplc="72C8DDA0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FA5C22C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A0ADA78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E266F9B8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22">
    <w:nsid w:val="4AE62171"/>
    <w:multiLevelType w:val="hybridMultilevel"/>
    <w:tmpl w:val="D4C0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E716F"/>
    <w:multiLevelType w:val="hybridMultilevel"/>
    <w:tmpl w:val="EF8674F0"/>
    <w:lvl w:ilvl="0" w:tplc="7C7898D4">
      <w:start w:val="1"/>
      <w:numFmt w:val="bullet"/>
      <w:lvlText w:val="•"/>
      <w:lvlJc w:val="left"/>
      <w:pPr>
        <w:ind w:left="485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91FCD614">
      <w:start w:val="1"/>
      <w:numFmt w:val="bullet"/>
      <w:lvlText w:val="•"/>
      <w:lvlJc w:val="left"/>
      <w:pPr>
        <w:ind w:left="1495" w:hanging="356"/>
      </w:pPr>
      <w:rPr>
        <w:rFonts w:hint="default"/>
      </w:rPr>
    </w:lvl>
    <w:lvl w:ilvl="2" w:tplc="7C483D60">
      <w:start w:val="1"/>
      <w:numFmt w:val="bullet"/>
      <w:lvlText w:val="•"/>
      <w:lvlJc w:val="left"/>
      <w:pPr>
        <w:ind w:left="2505" w:hanging="356"/>
      </w:pPr>
      <w:rPr>
        <w:rFonts w:hint="default"/>
      </w:rPr>
    </w:lvl>
    <w:lvl w:ilvl="3" w:tplc="1D4AFA82">
      <w:start w:val="1"/>
      <w:numFmt w:val="bullet"/>
      <w:lvlText w:val="•"/>
      <w:lvlJc w:val="left"/>
      <w:pPr>
        <w:ind w:left="3515" w:hanging="356"/>
      </w:pPr>
      <w:rPr>
        <w:rFonts w:hint="default"/>
      </w:rPr>
    </w:lvl>
    <w:lvl w:ilvl="4" w:tplc="E1E8272A">
      <w:start w:val="1"/>
      <w:numFmt w:val="bullet"/>
      <w:lvlText w:val="•"/>
      <w:lvlJc w:val="left"/>
      <w:pPr>
        <w:ind w:left="4524" w:hanging="356"/>
      </w:pPr>
      <w:rPr>
        <w:rFonts w:hint="default"/>
      </w:rPr>
    </w:lvl>
    <w:lvl w:ilvl="5" w:tplc="EB9C4DF0">
      <w:start w:val="1"/>
      <w:numFmt w:val="bullet"/>
      <w:lvlText w:val="•"/>
      <w:lvlJc w:val="left"/>
      <w:pPr>
        <w:ind w:left="5534" w:hanging="356"/>
      </w:pPr>
      <w:rPr>
        <w:rFonts w:hint="default"/>
      </w:rPr>
    </w:lvl>
    <w:lvl w:ilvl="6" w:tplc="70D047BC">
      <w:start w:val="1"/>
      <w:numFmt w:val="bullet"/>
      <w:lvlText w:val="•"/>
      <w:lvlJc w:val="left"/>
      <w:pPr>
        <w:ind w:left="6544" w:hanging="356"/>
      </w:pPr>
      <w:rPr>
        <w:rFonts w:hint="default"/>
      </w:rPr>
    </w:lvl>
    <w:lvl w:ilvl="7" w:tplc="5D82CA42">
      <w:start w:val="1"/>
      <w:numFmt w:val="bullet"/>
      <w:lvlText w:val="•"/>
      <w:lvlJc w:val="left"/>
      <w:pPr>
        <w:ind w:left="7554" w:hanging="356"/>
      </w:pPr>
      <w:rPr>
        <w:rFonts w:hint="default"/>
      </w:rPr>
    </w:lvl>
    <w:lvl w:ilvl="8" w:tplc="E65E489E">
      <w:start w:val="1"/>
      <w:numFmt w:val="bullet"/>
      <w:lvlText w:val="•"/>
      <w:lvlJc w:val="left"/>
      <w:pPr>
        <w:ind w:left="8564" w:hanging="356"/>
      </w:pPr>
      <w:rPr>
        <w:rFonts w:hint="default"/>
      </w:rPr>
    </w:lvl>
  </w:abstractNum>
  <w:abstractNum w:abstractNumId="24">
    <w:nsid w:val="4D09086B"/>
    <w:multiLevelType w:val="hybridMultilevel"/>
    <w:tmpl w:val="BCC2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07C9C"/>
    <w:multiLevelType w:val="hybridMultilevel"/>
    <w:tmpl w:val="0FD858BA"/>
    <w:lvl w:ilvl="0" w:tplc="3FCCD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E789A"/>
    <w:multiLevelType w:val="hybridMultilevel"/>
    <w:tmpl w:val="17E03204"/>
    <w:lvl w:ilvl="0" w:tplc="2384C1A6">
      <w:start w:val="1"/>
      <w:numFmt w:val="bullet"/>
      <w:lvlText w:val="•"/>
      <w:lvlJc w:val="left"/>
      <w:pPr>
        <w:ind w:left="504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8A60E926">
      <w:start w:val="1"/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0CF8C3D6">
      <w:start w:val="1"/>
      <w:numFmt w:val="bullet"/>
      <w:lvlText w:val="•"/>
      <w:lvlJc w:val="left"/>
      <w:pPr>
        <w:ind w:left="2520" w:hanging="356"/>
      </w:pPr>
      <w:rPr>
        <w:rFonts w:hint="default"/>
      </w:rPr>
    </w:lvl>
    <w:lvl w:ilvl="3" w:tplc="95D821EC">
      <w:start w:val="1"/>
      <w:numFmt w:val="bullet"/>
      <w:lvlText w:val="•"/>
      <w:lvlJc w:val="left"/>
      <w:pPr>
        <w:ind w:left="3528" w:hanging="356"/>
      </w:pPr>
      <w:rPr>
        <w:rFonts w:hint="default"/>
      </w:rPr>
    </w:lvl>
    <w:lvl w:ilvl="4" w:tplc="D8EC782A">
      <w:start w:val="1"/>
      <w:numFmt w:val="bullet"/>
      <w:lvlText w:val="•"/>
      <w:lvlJc w:val="left"/>
      <w:pPr>
        <w:ind w:left="4536" w:hanging="356"/>
      </w:pPr>
      <w:rPr>
        <w:rFonts w:hint="default"/>
      </w:rPr>
    </w:lvl>
    <w:lvl w:ilvl="5" w:tplc="7C7C0F52">
      <w:start w:val="1"/>
      <w:numFmt w:val="bullet"/>
      <w:lvlText w:val="•"/>
      <w:lvlJc w:val="left"/>
      <w:pPr>
        <w:ind w:left="5544" w:hanging="356"/>
      </w:pPr>
      <w:rPr>
        <w:rFonts w:hint="default"/>
      </w:rPr>
    </w:lvl>
    <w:lvl w:ilvl="6" w:tplc="132A7074">
      <w:start w:val="1"/>
      <w:numFmt w:val="bullet"/>
      <w:lvlText w:val="•"/>
      <w:lvlJc w:val="left"/>
      <w:pPr>
        <w:ind w:left="6552" w:hanging="356"/>
      </w:pPr>
      <w:rPr>
        <w:rFonts w:hint="default"/>
      </w:rPr>
    </w:lvl>
    <w:lvl w:ilvl="7" w:tplc="75D048D0">
      <w:start w:val="1"/>
      <w:numFmt w:val="bullet"/>
      <w:lvlText w:val="•"/>
      <w:lvlJc w:val="left"/>
      <w:pPr>
        <w:ind w:left="7560" w:hanging="356"/>
      </w:pPr>
      <w:rPr>
        <w:rFonts w:hint="default"/>
      </w:rPr>
    </w:lvl>
    <w:lvl w:ilvl="8" w:tplc="B67C29A6">
      <w:start w:val="1"/>
      <w:numFmt w:val="bullet"/>
      <w:lvlText w:val="•"/>
      <w:lvlJc w:val="left"/>
      <w:pPr>
        <w:ind w:left="8568" w:hanging="356"/>
      </w:pPr>
      <w:rPr>
        <w:rFonts w:hint="default"/>
      </w:rPr>
    </w:lvl>
  </w:abstractNum>
  <w:abstractNum w:abstractNumId="27">
    <w:nsid w:val="5E5F235E"/>
    <w:multiLevelType w:val="multilevel"/>
    <w:tmpl w:val="2C6E03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374"/>
    <w:multiLevelType w:val="hybridMultilevel"/>
    <w:tmpl w:val="5F965C50"/>
    <w:lvl w:ilvl="0" w:tplc="F26A7D8A">
      <w:start w:val="1"/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9B348F1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E244C4B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3294B160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211A52C6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09A8D17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6" w:tplc="A0821168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080E39B6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8B362A12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29">
    <w:nsid w:val="736F4CD0"/>
    <w:multiLevelType w:val="hybridMultilevel"/>
    <w:tmpl w:val="2F94BCFA"/>
    <w:lvl w:ilvl="0" w:tplc="CC427350">
      <w:start w:val="1"/>
      <w:numFmt w:val="decimal"/>
      <w:lvlText w:val="%1."/>
      <w:lvlJc w:val="left"/>
      <w:pPr>
        <w:ind w:left="479" w:hanging="335"/>
      </w:pPr>
      <w:rPr>
        <w:rFonts w:ascii="Arial" w:eastAsia="Times New Roman" w:hAnsi="Arial"/>
        <w:color w:val="auto"/>
        <w:w w:val="142"/>
        <w:sz w:val="20"/>
        <w:szCs w:val="20"/>
      </w:rPr>
    </w:lvl>
    <w:lvl w:ilvl="1" w:tplc="E3BE9EC2">
      <w:start w:val="1"/>
      <w:numFmt w:val="bullet"/>
      <w:lvlText w:val="•"/>
      <w:lvlJc w:val="left"/>
      <w:pPr>
        <w:ind w:left="732" w:hanging="335"/>
      </w:pPr>
      <w:rPr>
        <w:rFonts w:hint="default"/>
      </w:rPr>
    </w:lvl>
    <w:lvl w:ilvl="2" w:tplc="E25804C2">
      <w:start w:val="1"/>
      <w:numFmt w:val="bullet"/>
      <w:lvlText w:val="•"/>
      <w:lvlJc w:val="left"/>
      <w:pPr>
        <w:ind w:left="1822" w:hanging="335"/>
      </w:pPr>
      <w:rPr>
        <w:rFonts w:hint="default"/>
      </w:rPr>
    </w:lvl>
    <w:lvl w:ilvl="3" w:tplc="F0F8F07E">
      <w:start w:val="1"/>
      <w:numFmt w:val="bullet"/>
      <w:lvlText w:val="•"/>
      <w:lvlJc w:val="left"/>
      <w:pPr>
        <w:ind w:left="2912" w:hanging="335"/>
      </w:pPr>
      <w:rPr>
        <w:rFonts w:hint="default"/>
      </w:rPr>
    </w:lvl>
    <w:lvl w:ilvl="4" w:tplc="DB502D08">
      <w:start w:val="1"/>
      <w:numFmt w:val="bullet"/>
      <w:lvlText w:val="•"/>
      <w:lvlJc w:val="left"/>
      <w:pPr>
        <w:ind w:left="4002" w:hanging="335"/>
      </w:pPr>
      <w:rPr>
        <w:rFonts w:hint="default"/>
      </w:rPr>
    </w:lvl>
    <w:lvl w:ilvl="5" w:tplc="E67A8B36">
      <w:start w:val="1"/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1E62EFF8">
      <w:start w:val="1"/>
      <w:numFmt w:val="bullet"/>
      <w:lvlText w:val="•"/>
      <w:lvlJc w:val="left"/>
      <w:pPr>
        <w:ind w:left="6183" w:hanging="335"/>
      </w:pPr>
      <w:rPr>
        <w:rFonts w:hint="default"/>
      </w:rPr>
    </w:lvl>
    <w:lvl w:ilvl="7" w:tplc="7D742760">
      <w:start w:val="1"/>
      <w:numFmt w:val="bullet"/>
      <w:lvlText w:val="•"/>
      <w:lvlJc w:val="left"/>
      <w:pPr>
        <w:ind w:left="7273" w:hanging="335"/>
      </w:pPr>
      <w:rPr>
        <w:rFonts w:hint="default"/>
      </w:rPr>
    </w:lvl>
    <w:lvl w:ilvl="8" w:tplc="0A8ABB58">
      <w:start w:val="1"/>
      <w:numFmt w:val="bullet"/>
      <w:lvlText w:val="•"/>
      <w:lvlJc w:val="left"/>
      <w:pPr>
        <w:ind w:left="8363" w:hanging="335"/>
      </w:pPr>
      <w:rPr>
        <w:rFonts w:hint="default"/>
      </w:rPr>
    </w:lvl>
  </w:abstractNum>
  <w:abstractNum w:abstractNumId="3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D381F68"/>
    <w:multiLevelType w:val="hybridMultilevel"/>
    <w:tmpl w:val="1C4E6562"/>
    <w:lvl w:ilvl="0" w:tplc="B7E2D058">
      <w:start w:val="1"/>
      <w:numFmt w:val="decimal"/>
      <w:lvlText w:val="%1."/>
      <w:lvlJc w:val="left"/>
      <w:pPr>
        <w:ind w:left="479" w:hanging="335"/>
      </w:pPr>
      <w:rPr>
        <w:b w:val="0"/>
        <w:bCs w:val="0"/>
        <w:color w:val="auto"/>
        <w:w w:val="142"/>
        <w:sz w:val="20"/>
        <w:szCs w:val="20"/>
      </w:rPr>
    </w:lvl>
    <w:lvl w:ilvl="1" w:tplc="E3BE9EC2">
      <w:start w:val="1"/>
      <w:numFmt w:val="bullet"/>
      <w:lvlText w:val="•"/>
      <w:lvlJc w:val="left"/>
      <w:pPr>
        <w:ind w:left="732" w:hanging="335"/>
      </w:pPr>
      <w:rPr>
        <w:rFonts w:hint="default"/>
      </w:rPr>
    </w:lvl>
    <w:lvl w:ilvl="2" w:tplc="E25804C2">
      <w:start w:val="1"/>
      <w:numFmt w:val="bullet"/>
      <w:lvlText w:val="•"/>
      <w:lvlJc w:val="left"/>
      <w:pPr>
        <w:ind w:left="1822" w:hanging="335"/>
      </w:pPr>
      <w:rPr>
        <w:rFonts w:hint="default"/>
      </w:rPr>
    </w:lvl>
    <w:lvl w:ilvl="3" w:tplc="F0F8F07E">
      <w:start w:val="1"/>
      <w:numFmt w:val="bullet"/>
      <w:lvlText w:val="•"/>
      <w:lvlJc w:val="left"/>
      <w:pPr>
        <w:ind w:left="2912" w:hanging="335"/>
      </w:pPr>
      <w:rPr>
        <w:rFonts w:hint="default"/>
      </w:rPr>
    </w:lvl>
    <w:lvl w:ilvl="4" w:tplc="DB502D08">
      <w:start w:val="1"/>
      <w:numFmt w:val="bullet"/>
      <w:lvlText w:val="•"/>
      <w:lvlJc w:val="left"/>
      <w:pPr>
        <w:ind w:left="4002" w:hanging="335"/>
      </w:pPr>
      <w:rPr>
        <w:rFonts w:hint="default"/>
      </w:rPr>
    </w:lvl>
    <w:lvl w:ilvl="5" w:tplc="E67A8B36">
      <w:start w:val="1"/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1E62EFF8">
      <w:start w:val="1"/>
      <w:numFmt w:val="bullet"/>
      <w:lvlText w:val="•"/>
      <w:lvlJc w:val="left"/>
      <w:pPr>
        <w:ind w:left="6183" w:hanging="335"/>
      </w:pPr>
      <w:rPr>
        <w:rFonts w:hint="default"/>
      </w:rPr>
    </w:lvl>
    <w:lvl w:ilvl="7" w:tplc="7D742760">
      <w:start w:val="1"/>
      <w:numFmt w:val="bullet"/>
      <w:lvlText w:val="•"/>
      <w:lvlJc w:val="left"/>
      <w:pPr>
        <w:ind w:left="7273" w:hanging="335"/>
      </w:pPr>
      <w:rPr>
        <w:rFonts w:hint="default"/>
      </w:rPr>
    </w:lvl>
    <w:lvl w:ilvl="8" w:tplc="0A8ABB58">
      <w:start w:val="1"/>
      <w:numFmt w:val="bullet"/>
      <w:lvlText w:val="•"/>
      <w:lvlJc w:val="left"/>
      <w:pPr>
        <w:ind w:left="8363" w:hanging="335"/>
      </w:pPr>
      <w:rPr>
        <w:rFonts w:hint="default"/>
      </w:rPr>
    </w:lvl>
  </w:abstractNum>
  <w:abstractNum w:abstractNumId="32">
    <w:nsid w:val="7F1C2B9B"/>
    <w:multiLevelType w:val="hybridMultilevel"/>
    <w:tmpl w:val="37729C9A"/>
    <w:lvl w:ilvl="0" w:tplc="2228A0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0"/>
  </w:num>
  <w:num w:numId="5">
    <w:abstractNumId w:val="19"/>
  </w:num>
  <w:num w:numId="6">
    <w:abstractNumId w:val="28"/>
  </w:num>
  <w:num w:numId="7">
    <w:abstractNumId w:val="16"/>
  </w:num>
  <w:num w:numId="8">
    <w:abstractNumId w:val="23"/>
  </w:num>
  <w:num w:numId="9">
    <w:abstractNumId w:val="13"/>
  </w:num>
  <w:num w:numId="10">
    <w:abstractNumId w:val="26"/>
  </w:num>
  <w:num w:numId="11">
    <w:abstractNumId w:val="8"/>
  </w:num>
  <w:num w:numId="12">
    <w:abstractNumId w:val="3"/>
  </w:num>
  <w:num w:numId="13">
    <w:abstractNumId w:val="31"/>
  </w:num>
  <w:num w:numId="14">
    <w:abstractNumId w:val="10"/>
  </w:num>
  <w:num w:numId="15">
    <w:abstractNumId w:val="25"/>
  </w:num>
  <w:num w:numId="16">
    <w:abstractNumId w:val="22"/>
  </w:num>
  <w:num w:numId="17">
    <w:abstractNumId w:val="24"/>
  </w:num>
  <w:num w:numId="18">
    <w:abstractNumId w:val="29"/>
  </w:num>
  <w:num w:numId="19">
    <w:abstractNumId w:val="12"/>
  </w:num>
  <w:num w:numId="20">
    <w:abstractNumId w:val="32"/>
  </w:num>
  <w:num w:numId="21">
    <w:abstractNumId w:val="0"/>
  </w:num>
  <w:num w:numId="22">
    <w:abstractNumId w:val="18"/>
  </w:num>
  <w:num w:numId="23">
    <w:abstractNumId w:val="11"/>
  </w:num>
  <w:num w:numId="24">
    <w:abstractNumId w:val="1"/>
  </w:num>
  <w:num w:numId="25">
    <w:abstractNumId w:val="7"/>
  </w:num>
  <w:num w:numId="26">
    <w:abstractNumId w:val="9"/>
  </w:num>
  <w:num w:numId="27">
    <w:abstractNumId w:val="15"/>
  </w:num>
  <w:num w:numId="28">
    <w:abstractNumId w:val="2"/>
  </w:num>
  <w:num w:numId="29">
    <w:abstractNumId w:val="17"/>
  </w:num>
  <w:num w:numId="30">
    <w:abstractNumId w:val="4"/>
  </w:num>
  <w:num w:numId="31">
    <w:abstractNumId w:val="30"/>
  </w:num>
  <w:num w:numId="32">
    <w:abstractNumId w:val="27"/>
  </w:num>
  <w:num w:numId="33">
    <w:abstractNumId w:val="5"/>
  </w:num>
  <w:num w:numId="34">
    <w:abstractNumId w:val="9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07"/>
    <w:rsid w:val="00021E4E"/>
    <w:rsid w:val="0004344D"/>
    <w:rsid w:val="00061706"/>
    <w:rsid w:val="00064C4E"/>
    <w:rsid w:val="000720F3"/>
    <w:rsid w:val="000B58EB"/>
    <w:rsid w:val="000F503C"/>
    <w:rsid w:val="000F551E"/>
    <w:rsid w:val="001113DF"/>
    <w:rsid w:val="00143D7D"/>
    <w:rsid w:val="00152E3D"/>
    <w:rsid w:val="0016210B"/>
    <w:rsid w:val="001D67C7"/>
    <w:rsid w:val="001E5582"/>
    <w:rsid w:val="00242F47"/>
    <w:rsid w:val="00307E61"/>
    <w:rsid w:val="0044074C"/>
    <w:rsid w:val="004E1C56"/>
    <w:rsid w:val="0051012E"/>
    <w:rsid w:val="00511264"/>
    <w:rsid w:val="00521832"/>
    <w:rsid w:val="00530583"/>
    <w:rsid w:val="00554168"/>
    <w:rsid w:val="005E7C2D"/>
    <w:rsid w:val="00612547"/>
    <w:rsid w:val="00640640"/>
    <w:rsid w:val="0064761C"/>
    <w:rsid w:val="00651DBD"/>
    <w:rsid w:val="006529D5"/>
    <w:rsid w:val="006954A2"/>
    <w:rsid w:val="006B36A8"/>
    <w:rsid w:val="006C77A0"/>
    <w:rsid w:val="00701920"/>
    <w:rsid w:val="007026F5"/>
    <w:rsid w:val="00706581"/>
    <w:rsid w:val="007422CD"/>
    <w:rsid w:val="007455DB"/>
    <w:rsid w:val="00754BAB"/>
    <w:rsid w:val="00773B3B"/>
    <w:rsid w:val="00810F65"/>
    <w:rsid w:val="0081519A"/>
    <w:rsid w:val="00815FCB"/>
    <w:rsid w:val="0081718A"/>
    <w:rsid w:val="00846682"/>
    <w:rsid w:val="008758E7"/>
    <w:rsid w:val="008C4383"/>
    <w:rsid w:val="008F2928"/>
    <w:rsid w:val="00962162"/>
    <w:rsid w:val="009C65E7"/>
    <w:rsid w:val="00A30363"/>
    <w:rsid w:val="00A453B5"/>
    <w:rsid w:val="00A56484"/>
    <w:rsid w:val="00A704EF"/>
    <w:rsid w:val="00BA1CBF"/>
    <w:rsid w:val="00C22C5B"/>
    <w:rsid w:val="00C26A0D"/>
    <w:rsid w:val="00C37631"/>
    <w:rsid w:val="00C60DB2"/>
    <w:rsid w:val="00C646A3"/>
    <w:rsid w:val="00C9690C"/>
    <w:rsid w:val="00D60312"/>
    <w:rsid w:val="00DB2607"/>
    <w:rsid w:val="00DF77E6"/>
    <w:rsid w:val="00E37D69"/>
    <w:rsid w:val="00ED2C67"/>
    <w:rsid w:val="00EE1F51"/>
    <w:rsid w:val="00EF775F"/>
    <w:rsid w:val="00F01347"/>
    <w:rsid w:val="00F27C5D"/>
    <w:rsid w:val="00FD2DA1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65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10F65"/>
    <w:pPr>
      <w:ind w:left="461"/>
      <w:outlineLvl w:val="0"/>
    </w:pPr>
    <w:rPr>
      <w:rFonts w:ascii="Arial" w:hAnsi="Arial" w:cs="Arial"/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810F65"/>
    <w:pPr>
      <w:ind w:left="465" w:firstLine="4"/>
      <w:outlineLvl w:val="1"/>
    </w:pPr>
    <w:rPr>
      <w:rFonts w:ascii="Arial" w:hAnsi="Arial" w:cs="Arial"/>
      <w:i/>
      <w:iCs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810F65"/>
    <w:pPr>
      <w:ind w:left="106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810F65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10F65"/>
    <w:pPr>
      <w:ind w:left="480" w:hanging="34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10F65"/>
  </w:style>
  <w:style w:type="paragraph" w:customStyle="1" w:styleId="TableParagraph">
    <w:name w:val="Table Paragraph"/>
    <w:basedOn w:val="Normal"/>
    <w:uiPriority w:val="99"/>
    <w:rsid w:val="00810F65"/>
  </w:style>
  <w:style w:type="paragraph" w:customStyle="1" w:styleId="Tytu1">
    <w:name w:val="Tytuł1"/>
    <w:basedOn w:val="Normal"/>
    <w:uiPriority w:val="99"/>
    <w:rsid w:val="00F27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rsid w:val="00F27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1C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C5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E1C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C56"/>
    <w:rPr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7422CD"/>
    <w:rPr>
      <w:b/>
      <w:bCs/>
    </w:rPr>
  </w:style>
  <w:style w:type="character" w:customStyle="1" w:styleId="punktyZnak">
    <w:name w:val="punkty Znak"/>
    <w:basedOn w:val="DefaultParagraphFont"/>
    <w:link w:val="punkty"/>
    <w:uiPriority w:val="99"/>
    <w:locked/>
    <w:rsid w:val="00511264"/>
    <w:rPr>
      <w:rFonts w:ascii="Proxima Nova" w:hAnsi="Proxima Nova" w:cs="Proxima Nova"/>
      <w:sz w:val="24"/>
      <w:szCs w:val="24"/>
    </w:rPr>
  </w:style>
  <w:style w:type="paragraph" w:customStyle="1" w:styleId="punkty">
    <w:name w:val="punkty"/>
    <w:basedOn w:val="Normal"/>
    <w:link w:val="punktyZnak"/>
    <w:uiPriority w:val="99"/>
    <w:rsid w:val="00511264"/>
    <w:pPr>
      <w:widowControl/>
      <w:numPr>
        <w:numId w:val="26"/>
      </w:numPr>
      <w:spacing w:before="120"/>
    </w:pPr>
    <w:rPr>
      <w:rFonts w:ascii="Proxima Nova" w:eastAsia="Times New Roman" w:hAnsi="Proxima Nova" w:cs="Proxima Nov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C4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38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60312"/>
    <w:pPr>
      <w:widowControl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0312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60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2658</Words>
  <Characters>15954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Ania</dc:creator>
  <cp:keywords/>
  <dc:description/>
  <cp:lastModifiedBy>mazzoll___3</cp:lastModifiedBy>
  <cp:revision>2</cp:revision>
  <cp:lastPrinted>2020-05-22T10:58:00Z</cp:lastPrinted>
  <dcterms:created xsi:type="dcterms:W3CDTF">2020-05-25T10:06:00Z</dcterms:created>
  <dcterms:modified xsi:type="dcterms:W3CDTF">2020-05-25T10:06:00Z</dcterms:modified>
</cp:coreProperties>
</file>